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D66AD" w14:textId="1F6A6023" w:rsidR="00790645" w:rsidRPr="00790645" w:rsidRDefault="00790645" w:rsidP="00790645">
      <w:pPr>
        <w:spacing w:line="360" w:lineRule="auto"/>
        <w:rPr>
          <w:rFonts w:cstheme="minorHAnsi"/>
        </w:rPr>
      </w:pPr>
      <w:r w:rsidRPr="00790645">
        <w:rPr>
          <w:rFonts w:cstheme="minorHAnsi"/>
        </w:rPr>
        <w:t xml:space="preserve">Informacja prasowa </w:t>
      </w:r>
      <w:r w:rsidRPr="00790645">
        <w:rPr>
          <w:rFonts w:cstheme="minorHAnsi"/>
        </w:rPr>
        <w:tab/>
      </w:r>
      <w:r w:rsidRPr="00790645">
        <w:rPr>
          <w:rFonts w:cstheme="minorHAnsi"/>
        </w:rPr>
        <w:tab/>
      </w:r>
      <w:r w:rsidRPr="00790645">
        <w:rPr>
          <w:rFonts w:cstheme="minorHAnsi"/>
        </w:rPr>
        <w:tab/>
      </w:r>
      <w:r w:rsidRPr="00790645">
        <w:rPr>
          <w:rFonts w:cstheme="minorHAnsi"/>
        </w:rPr>
        <w:tab/>
      </w:r>
      <w:r w:rsidRPr="00790645">
        <w:rPr>
          <w:rFonts w:cstheme="minorHAnsi"/>
        </w:rPr>
        <w:tab/>
      </w:r>
      <w:r w:rsidRPr="00790645">
        <w:rPr>
          <w:rFonts w:cstheme="minorHAnsi"/>
        </w:rPr>
        <w:tab/>
      </w:r>
      <w:r w:rsidRPr="00790645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r w:rsidR="002A2BC4">
        <w:rPr>
          <w:rFonts w:cstheme="minorHAnsi"/>
        </w:rPr>
        <w:t>2</w:t>
      </w:r>
      <w:r w:rsidR="008B13D8">
        <w:rPr>
          <w:rFonts w:cstheme="minorHAnsi"/>
        </w:rPr>
        <w:t xml:space="preserve"> marca</w:t>
      </w:r>
      <w:r w:rsidRPr="00790645">
        <w:rPr>
          <w:rFonts w:cstheme="minorHAnsi"/>
        </w:rPr>
        <w:t xml:space="preserve"> 2021 r.</w:t>
      </w:r>
    </w:p>
    <w:p w14:paraId="4408D627" w14:textId="220C721B" w:rsidR="005B28CE" w:rsidRDefault="005B28CE" w:rsidP="002F1D8F">
      <w:pPr>
        <w:pStyle w:val="Bezodstpw"/>
        <w:spacing w:line="276" w:lineRule="auto"/>
        <w:jc w:val="right"/>
        <w:rPr>
          <w:rFonts w:cstheme="minorHAnsi"/>
        </w:rPr>
      </w:pPr>
    </w:p>
    <w:p w14:paraId="2D579010" w14:textId="77777777" w:rsidR="002F1D8F" w:rsidRPr="002F1D8F" w:rsidRDefault="002F1D8F" w:rsidP="002F1D8F">
      <w:pPr>
        <w:pStyle w:val="Bezodstpw"/>
        <w:spacing w:line="276" w:lineRule="auto"/>
        <w:jc w:val="right"/>
        <w:rPr>
          <w:rFonts w:cstheme="minorHAnsi"/>
        </w:rPr>
      </w:pPr>
    </w:p>
    <w:p w14:paraId="2D00E71E" w14:textId="5D3630D7" w:rsidR="007E5551" w:rsidRPr="005B28CE" w:rsidRDefault="002C0965" w:rsidP="002F1D8F">
      <w:pPr>
        <w:pStyle w:val="Bezodstpw"/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Plan na </w:t>
      </w:r>
      <w:r w:rsidR="006B6B25">
        <w:rPr>
          <w:rFonts w:cstheme="minorHAnsi"/>
          <w:b/>
          <w:bCs/>
          <w:sz w:val="32"/>
          <w:szCs w:val="32"/>
        </w:rPr>
        <w:t>„</w:t>
      </w:r>
      <w:r>
        <w:rPr>
          <w:rFonts w:cstheme="minorHAnsi"/>
          <w:b/>
          <w:bCs/>
          <w:sz w:val="32"/>
          <w:szCs w:val="32"/>
        </w:rPr>
        <w:t>nie takie rzadkie</w:t>
      </w:r>
      <w:r w:rsidR="006B6B25">
        <w:rPr>
          <w:rFonts w:cstheme="minorHAnsi"/>
          <w:b/>
          <w:bCs/>
          <w:sz w:val="32"/>
          <w:szCs w:val="32"/>
        </w:rPr>
        <w:t>”</w:t>
      </w:r>
      <w:r>
        <w:rPr>
          <w:rFonts w:cstheme="minorHAnsi"/>
          <w:b/>
          <w:bCs/>
          <w:sz w:val="32"/>
          <w:szCs w:val="32"/>
        </w:rPr>
        <w:t xml:space="preserve"> choroby</w:t>
      </w:r>
      <w:r w:rsidR="002F1D8F" w:rsidRPr="005B28CE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rzadkie</w:t>
      </w:r>
    </w:p>
    <w:p w14:paraId="6B5939FF" w14:textId="03BB0EC5" w:rsidR="00791B4A" w:rsidRPr="006B6B25" w:rsidRDefault="00331415" w:rsidP="005B28CE">
      <w:pPr>
        <w:pStyle w:val="Bezodstpw"/>
        <w:spacing w:line="276" w:lineRule="auto"/>
        <w:jc w:val="both"/>
        <w:rPr>
          <w:rFonts w:cstheme="minorHAnsi"/>
          <w:b/>
          <w:bCs/>
        </w:rPr>
      </w:pPr>
      <w:r w:rsidRPr="006B6B25">
        <w:rPr>
          <w:rFonts w:cstheme="minorHAnsi"/>
          <w:b/>
          <w:bCs/>
        </w:rPr>
        <w:t>Szacuje się, że na choroby rzadkie cierpi ponad 300 milionów ludzi na całym świecie, z czego w Polsce z chorobą rzadką żyje około 3 milionów osób.</w:t>
      </w:r>
      <w:r>
        <w:rPr>
          <w:rFonts w:cstheme="minorHAnsi"/>
          <w:b/>
          <w:bCs/>
        </w:rPr>
        <w:t xml:space="preserve"> </w:t>
      </w:r>
      <w:r w:rsidR="002A282D" w:rsidRPr="006B6B25">
        <w:rPr>
          <w:rFonts w:cstheme="minorHAnsi"/>
          <w:b/>
          <w:bCs/>
        </w:rPr>
        <w:t xml:space="preserve">Wszystkie te choroby mają charakter poważny, przewlekły i często zagrażają życiu. </w:t>
      </w:r>
      <w:r w:rsidR="00791B4A" w:rsidRPr="006B6B25">
        <w:rPr>
          <w:rFonts w:cstheme="minorHAnsi"/>
          <w:b/>
          <w:bCs/>
        </w:rPr>
        <w:t xml:space="preserve">Szacuje się, że na choroby rzadkie cierpi </w:t>
      </w:r>
      <w:r w:rsidR="00FC5FC3" w:rsidRPr="006B6B25">
        <w:rPr>
          <w:rFonts w:cstheme="minorHAnsi"/>
          <w:b/>
          <w:bCs/>
        </w:rPr>
        <w:t>ponad 300 milionów ludzi na całym świecie</w:t>
      </w:r>
      <w:r w:rsidR="0043298A" w:rsidRPr="006B6B25">
        <w:rPr>
          <w:rFonts w:cstheme="minorHAnsi"/>
          <w:b/>
          <w:bCs/>
        </w:rPr>
        <w:t xml:space="preserve">, </w:t>
      </w:r>
      <w:r w:rsidR="00DA5F03" w:rsidRPr="006B6B25">
        <w:rPr>
          <w:rFonts w:cstheme="minorHAnsi"/>
          <w:b/>
          <w:bCs/>
        </w:rPr>
        <w:t xml:space="preserve">z czego </w:t>
      </w:r>
      <w:r w:rsidR="0043298A" w:rsidRPr="006B6B25">
        <w:rPr>
          <w:rFonts w:cstheme="minorHAnsi"/>
          <w:b/>
          <w:bCs/>
        </w:rPr>
        <w:t>w Polsce</w:t>
      </w:r>
      <w:r w:rsidR="00FC5FC3" w:rsidRPr="006B6B25">
        <w:rPr>
          <w:rFonts w:cstheme="minorHAnsi"/>
          <w:b/>
          <w:bCs/>
        </w:rPr>
        <w:t xml:space="preserve"> z </w:t>
      </w:r>
      <w:r w:rsidR="0043298A" w:rsidRPr="006B6B25">
        <w:rPr>
          <w:rFonts w:cstheme="minorHAnsi"/>
          <w:b/>
          <w:bCs/>
        </w:rPr>
        <w:t xml:space="preserve">chorobą </w:t>
      </w:r>
      <w:r w:rsidR="00FC5FC3" w:rsidRPr="006B6B25">
        <w:rPr>
          <w:rFonts w:cstheme="minorHAnsi"/>
          <w:b/>
          <w:bCs/>
        </w:rPr>
        <w:t xml:space="preserve">rzadką </w:t>
      </w:r>
      <w:r w:rsidR="0043298A" w:rsidRPr="006B6B25">
        <w:rPr>
          <w:rFonts w:cstheme="minorHAnsi"/>
          <w:b/>
          <w:bCs/>
        </w:rPr>
        <w:t xml:space="preserve">żyje </w:t>
      </w:r>
      <w:r w:rsidR="002F1D8F" w:rsidRPr="006B6B25">
        <w:rPr>
          <w:rFonts w:cstheme="minorHAnsi"/>
          <w:b/>
          <w:bCs/>
        </w:rPr>
        <w:t xml:space="preserve">około </w:t>
      </w:r>
      <w:r w:rsidR="00791B4A" w:rsidRPr="006B6B25">
        <w:rPr>
          <w:rFonts w:cstheme="minorHAnsi"/>
          <w:b/>
          <w:bCs/>
        </w:rPr>
        <w:t>3 milionów osób.</w:t>
      </w:r>
      <w:r w:rsidR="00BD43FF" w:rsidRPr="006B6B25">
        <w:rPr>
          <w:rFonts w:cstheme="minorHAnsi"/>
        </w:rPr>
        <w:t xml:space="preserve"> </w:t>
      </w:r>
      <w:r w:rsidR="006B6B25" w:rsidRPr="006B6B25">
        <w:rPr>
          <w:rFonts w:cstheme="minorHAnsi"/>
          <w:b/>
          <w:bCs/>
        </w:rPr>
        <w:t>1 marca b.r. resort zdrowia opublikował projekt Narodowego Planu dla Chorób Rzadkich.</w:t>
      </w:r>
      <w:r w:rsidR="006B6B25" w:rsidRPr="006B6B25">
        <w:rPr>
          <w:rFonts w:cstheme="minorHAnsi"/>
        </w:rPr>
        <w:t xml:space="preserve"> </w:t>
      </w:r>
      <w:r w:rsidR="00BD43FF" w:rsidRPr="006B6B25">
        <w:rPr>
          <w:rFonts w:cstheme="minorHAnsi"/>
          <w:b/>
          <w:bCs/>
        </w:rPr>
        <w:t>Plan zawiera blisko 40 zadań do zrealizowania w latach 2021-2023</w:t>
      </w:r>
      <w:r w:rsidR="00035E1C" w:rsidRPr="006B6B25">
        <w:rPr>
          <w:rFonts w:cstheme="minorHAnsi"/>
          <w:b/>
          <w:bCs/>
        </w:rPr>
        <w:t xml:space="preserve">, które mają </w:t>
      </w:r>
      <w:r w:rsidR="00BD43FF" w:rsidRPr="006B6B25">
        <w:rPr>
          <w:rFonts w:cstheme="minorHAnsi"/>
          <w:b/>
          <w:bCs/>
        </w:rPr>
        <w:t>doprowadzić do poprawy sytuacji pacjentów z chorobami rzadkimi w Polsce.</w:t>
      </w:r>
    </w:p>
    <w:p w14:paraId="0629D50A" w14:textId="3EA471E0" w:rsidR="00571777" w:rsidRDefault="00571777" w:rsidP="005B28CE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F9D76BD" w14:textId="77777777" w:rsidR="00427CED" w:rsidRDefault="00427CED" w:rsidP="005B28CE">
      <w:pPr>
        <w:pStyle w:val="Bezodstpw"/>
        <w:spacing w:line="276" w:lineRule="auto"/>
        <w:jc w:val="both"/>
        <w:rPr>
          <w:rFonts w:cstheme="minorHAnsi"/>
        </w:rPr>
      </w:pPr>
    </w:p>
    <w:p w14:paraId="7248D443" w14:textId="1DABE088" w:rsidR="005B28CE" w:rsidRDefault="00FD3A97" w:rsidP="005B28C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Nie takie rzadkie</w:t>
      </w:r>
      <w:r w:rsidR="000E560E">
        <w:rPr>
          <w:rFonts w:cstheme="minorHAnsi"/>
          <w:b/>
          <w:bCs/>
        </w:rPr>
        <w:t xml:space="preserve">, czyli </w:t>
      </w:r>
      <w:r w:rsidR="00F84692" w:rsidRPr="00F84692">
        <w:rPr>
          <w:rFonts w:cstheme="minorHAnsi"/>
          <w:b/>
          <w:bCs/>
        </w:rPr>
        <w:t>epidemiologia</w:t>
      </w:r>
      <w:r w:rsidR="000E560E">
        <w:rPr>
          <w:rFonts w:cstheme="minorHAnsi"/>
          <w:b/>
          <w:bCs/>
        </w:rPr>
        <w:t xml:space="preserve"> chorób rzadkich</w:t>
      </w:r>
    </w:p>
    <w:p w14:paraId="47CD510C" w14:textId="2238A619" w:rsidR="00051965" w:rsidRDefault="007D6FA5" w:rsidP="005B28CE">
      <w:pPr>
        <w:jc w:val="both"/>
      </w:pPr>
      <w:r w:rsidRPr="002F1D8F">
        <w:t>Choroby rzadkie</w:t>
      </w:r>
      <w:r w:rsidR="00554508" w:rsidRPr="002F1D8F">
        <w:t>,</w:t>
      </w:r>
      <w:r w:rsidRPr="002F1D8F">
        <w:t xml:space="preserve"> </w:t>
      </w:r>
      <w:r w:rsidR="00E11FF8" w:rsidRPr="002F1D8F">
        <w:t>dotykają</w:t>
      </w:r>
      <w:r w:rsidR="00554508" w:rsidRPr="002F1D8F">
        <w:t>ce</w:t>
      </w:r>
      <w:r w:rsidR="00E11FF8" w:rsidRPr="002F1D8F">
        <w:t xml:space="preserve"> obecnie </w:t>
      </w:r>
      <w:r w:rsidR="00540CC9">
        <w:t>6</w:t>
      </w:r>
      <w:r w:rsidR="008B7E79" w:rsidRPr="002F1D8F">
        <w:t xml:space="preserve">% </w:t>
      </w:r>
      <w:r w:rsidR="00E11FF8" w:rsidRPr="002F1D8F">
        <w:t>światowej populacji</w:t>
      </w:r>
      <w:r w:rsidR="0097542A" w:rsidRPr="002F1D8F">
        <w:t xml:space="preserve">, to całe spektrum różnorodnych, przewlekłych </w:t>
      </w:r>
      <w:r w:rsidR="00A64CA2" w:rsidRPr="002F1D8F">
        <w:t>schorzeń</w:t>
      </w:r>
      <w:r w:rsidR="00A17FB6" w:rsidRPr="002F1D8F">
        <w:t xml:space="preserve">, których wspólnym mianownikiem jest ich niska bądź bardzo niska częstość występowania. W Europie </w:t>
      </w:r>
      <w:r w:rsidR="001E5E3B" w:rsidRPr="002F1D8F">
        <w:t>mianem rzadkiej określan</w:t>
      </w:r>
      <w:r w:rsidR="00BD28DF" w:rsidRPr="002F1D8F">
        <w:t>a</w:t>
      </w:r>
      <w:r w:rsidR="001E5E3B" w:rsidRPr="002F1D8F">
        <w:t xml:space="preserve"> </w:t>
      </w:r>
      <w:r w:rsidR="00BD28DF" w:rsidRPr="002F1D8F">
        <w:t>jest</w:t>
      </w:r>
      <w:r w:rsidR="001E5E3B" w:rsidRPr="002F1D8F">
        <w:t xml:space="preserve"> chorob</w:t>
      </w:r>
      <w:r w:rsidR="00BD28DF" w:rsidRPr="002F1D8F">
        <w:t>a</w:t>
      </w:r>
      <w:r w:rsidR="00F20670" w:rsidRPr="002F1D8F">
        <w:t xml:space="preserve">, </w:t>
      </w:r>
      <w:r w:rsidR="00554508" w:rsidRPr="002F1D8F">
        <w:t>występują</w:t>
      </w:r>
      <w:r w:rsidR="00BD28DF" w:rsidRPr="002F1D8F">
        <w:t>ca</w:t>
      </w:r>
      <w:r w:rsidR="00554508" w:rsidRPr="002F1D8F">
        <w:t xml:space="preserve"> u mniej niż 1 na </w:t>
      </w:r>
      <w:r w:rsidR="00BD28DF" w:rsidRPr="002F1D8F">
        <w:t xml:space="preserve">2 tys. osób, </w:t>
      </w:r>
      <w:r w:rsidR="00D25BA8" w:rsidRPr="002F1D8F">
        <w:t>natomiast choroby występujące z częstością 1 na 50 tys. lub mniejszą</w:t>
      </w:r>
      <w:r w:rsidR="00BD28DF" w:rsidRPr="002F1D8F">
        <w:t xml:space="preserve"> uważane są </w:t>
      </w:r>
      <w:r w:rsidR="004A7C01" w:rsidRPr="002F1D8F">
        <w:t xml:space="preserve">za </w:t>
      </w:r>
      <w:r w:rsidR="00D25BA8" w:rsidRPr="002F1D8F">
        <w:t xml:space="preserve">choroby </w:t>
      </w:r>
      <w:r w:rsidR="00D25BA8" w:rsidRPr="00917C75">
        <w:t>ultra</w:t>
      </w:r>
      <w:r w:rsidR="0033424F">
        <w:t xml:space="preserve"> </w:t>
      </w:r>
      <w:r w:rsidR="00D25BA8" w:rsidRPr="00917C75">
        <w:t xml:space="preserve">rzadkie. </w:t>
      </w:r>
    </w:p>
    <w:p w14:paraId="33D6F743" w14:textId="7EEC9D05" w:rsidR="005B28CE" w:rsidRDefault="001F4A0F" w:rsidP="005B28CE">
      <w:pPr>
        <w:jc w:val="both"/>
      </w:pPr>
      <w:r w:rsidRPr="002F1D8F">
        <w:t xml:space="preserve">Z danych Ministerstwa Zdrowia wynika, że dotychczas wykryto ponad </w:t>
      </w:r>
      <w:r w:rsidR="00540CC9">
        <w:t>6</w:t>
      </w:r>
      <w:r w:rsidR="00540CC9" w:rsidRPr="002F1D8F">
        <w:t xml:space="preserve"> </w:t>
      </w:r>
      <w:r w:rsidRPr="002F1D8F">
        <w:t xml:space="preserve">tysięcy rzadkich chorób, a w literaturze medycznej regularnie są opisywane coraz to nowe rzadkie schorzenia. </w:t>
      </w:r>
      <w:r w:rsidR="003965AC" w:rsidRPr="002F1D8F">
        <w:t>Wszystkie te choroby mają charakter poważny, przewlekły i często zagrażają życiu.</w:t>
      </w:r>
      <w:r w:rsidR="004A7C01" w:rsidRPr="002F1D8F">
        <w:t xml:space="preserve"> </w:t>
      </w:r>
      <w:r w:rsidR="004F3E83">
        <w:t xml:space="preserve">Około </w:t>
      </w:r>
      <w:r w:rsidR="004A7C01" w:rsidRPr="002F1D8F">
        <w:t>7</w:t>
      </w:r>
      <w:r w:rsidR="00540CC9">
        <w:t>0</w:t>
      </w:r>
      <w:r w:rsidR="004A7C01" w:rsidRPr="002F1D8F">
        <w:t xml:space="preserve">% chorób rzadkich ma podłoże genetyczne, podczas gdy inne są wynikiem infekcji (bakteryjnych lub wirusowych), alergii i przyczyn środowiskowych lub mają charakter degeneracyjny i proliferacyjny. </w:t>
      </w:r>
      <w:r w:rsidR="003965AC" w:rsidRPr="002F1D8F">
        <w:t xml:space="preserve">Są wśród nich wady wrodzone i rozwojowe. </w:t>
      </w:r>
      <w:r w:rsidR="00196D55" w:rsidRPr="002F1D8F">
        <w:t>Rzadkie występowanie choroby zazwyczaj oznacza ograniczoną wiedzę o mechanizmach jej powstania, objawach i leczeniu.</w:t>
      </w:r>
      <w:r w:rsidR="00C8005A" w:rsidRPr="002F1D8F">
        <w:t xml:space="preserve"> </w:t>
      </w:r>
      <w:r w:rsidR="001073B6">
        <w:t>S</w:t>
      </w:r>
      <w:r w:rsidR="00C8005A" w:rsidRPr="002F1D8F">
        <w:t xml:space="preserve">zacuje się, że w Polsce problem ten dotyka </w:t>
      </w:r>
      <w:r w:rsidR="00D2532F">
        <w:t>do</w:t>
      </w:r>
      <w:r w:rsidR="00C8005A" w:rsidRPr="002F1D8F">
        <w:t xml:space="preserve"> 3 mln osób</w:t>
      </w:r>
      <w:r w:rsidR="00AF2B37" w:rsidRPr="002F1D8F">
        <w:t>, z czego większość nie ma rozpoznania</w:t>
      </w:r>
      <w:r w:rsidR="00C8005A" w:rsidRPr="002F1D8F">
        <w:t>.</w:t>
      </w:r>
    </w:p>
    <w:p w14:paraId="5650BC21" w14:textId="77777777" w:rsidR="005B28CE" w:rsidRDefault="005B28CE" w:rsidP="005B28CE">
      <w:pPr>
        <w:jc w:val="both"/>
      </w:pPr>
    </w:p>
    <w:p w14:paraId="76CDD847" w14:textId="5E105698" w:rsidR="005B28CE" w:rsidRDefault="00EC71F3" w:rsidP="005B28C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Choroby rzadkie – częste problemy</w:t>
      </w:r>
      <w:r w:rsidR="00682133">
        <w:rPr>
          <w:rFonts w:cstheme="minorHAnsi"/>
          <w:b/>
          <w:bCs/>
        </w:rPr>
        <w:t xml:space="preserve"> i</w:t>
      </w:r>
      <w:r>
        <w:rPr>
          <w:rFonts w:cstheme="minorHAnsi"/>
          <w:b/>
          <w:bCs/>
        </w:rPr>
        <w:t xml:space="preserve"> ogromne potrzeby </w:t>
      </w:r>
    </w:p>
    <w:p w14:paraId="4FE39AA8" w14:textId="2FAC0F25" w:rsidR="005B28CE" w:rsidRDefault="00890763" w:rsidP="005B28CE">
      <w:pPr>
        <w:jc w:val="both"/>
      </w:pPr>
      <w:r w:rsidRPr="002F1D8F">
        <w:t>Choroby rzadkie są wyzwaniem zarówno dla pacjenta</w:t>
      </w:r>
      <w:r w:rsidR="00633013" w:rsidRPr="002F1D8F">
        <w:t>, jego bliskich</w:t>
      </w:r>
      <w:r w:rsidR="00153BCC" w:rsidRPr="002F1D8F">
        <w:t xml:space="preserve">, </w:t>
      </w:r>
      <w:r w:rsidR="00261740">
        <w:t xml:space="preserve">jak i </w:t>
      </w:r>
      <w:r w:rsidR="00153BCC" w:rsidRPr="002F1D8F">
        <w:t xml:space="preserve">dla medycyny. </w:t>
      </w:r>
      <w:r w:rsidR="00020C4B" w:rsidRPr="002F1D8F">
        <w:t xml:space="preserve">Według WHO „choroby rzadkie stwarzają zupełnie inne wyzwania niż te bardziej powszechne, zwłaszcza w kontekście diagnostyki. Niewielka liczba pacjentów, problemy logistyczne związane z dotarciem do bardzo rozproszonych chorych, brak zweryfikowanych </w:t>
      </w:r>
      <w:proofErr w:type="spellStart"/>
      <w:r w:rsidR="00020C4B" w:rsidRPr="002F1D8F">
        <w:t>biomarkerów</w:t>
      </w:r>
      <w:proofErr w:type="spellEnd"/>
      <w:r w:rsidR="00020C4B" w:rsidRPr="002F1D8F">
        <w:t xml:space="preserve"> oraz brak wiedzy klinicznej i ośrodków eksperckich stanowią istotne bariery”.</w:t>
      </w:r>
    </w:p>
    <w:p w14:paraId="545EA828" w14:textId="79B5D61A" w:rsidR="005B28CE" w:rsidRDefault="00020C4B" w:rsidP="005B28CE">
      <w:pPr>
        <w:jc w:val="both"/>
      </w:pPr>
      <w:r w:rsidRPr="002F1D8F">
        <w:t xml:space="preserve">Diagnostyka chorób rzadkich jest naprawdę trudna. </w:t>
      </w:r>
      <w:r w:rsidR="0071325E">
        <w:t xml:space="preserve">Większość </w:t>
      </w:r>
      <w:r w:rsidR="002D19FD" w:rsidRPr="002F1D8F">
        <w:t>chorób rzadkich</w:t>
      </w:r>
      <w:r w:rsidR="0071325E">
        <w:t xml:space="preserve"> jest </w:t>
      </w:r>
      <w:r w:rsidR="002D19FD" w:rsidRPr="002F1D8F">
        <w:t>leczon</w:t>
      </w:r>
      <w:r w:rsidR="0071325E">
        <w:t>ych</w:t>
      </w:r>
      <w:r w:rsidR="002D19FD" w:rsidRPr="002F1D8F">
        <w:t xml:space="preserve"> w ośrodkach medycznych i mają status leczenia eksperymentalnego. </w:t>
      </w:r>
      <w:r w:rsidRPr="002F1D8F">
        <w:rPr>
          <w:shd w:val="clear" w:color="auto" w:fill="FFFFFF"/>
        </w:rPr>
        <w:t xml:space="preserve">Najczęściej bywa tak, że zanim pacjent usłyszy rozpoznanie, mija kilka lat od jego pierwszej wizyty u lekarza. W tym czasie odwiedza on nawet kilkunastu specjalistów. </w:t>
      </w:r>
      <w:r w:rsidR="00B336C2" w:rsidRPr="002F1D8F">
        <w:rPr>
          <w:shd w:val="clear" w:color="auto" w:fill="FFFFFF"/>
        </w:rPr>
        <w:t>Częste opóźnienia w postawieniu diagnozy to jednak nie jedyne problemy</w:t>
      </w:r>
      <w:r w:rsidR="000F780C">
        <w:rPr>
          <w:shd w:val="clear" w:color="auto" w:fill="FFFFFF"/>
        </w:rPr>
        <w:t>,</w:t>
      </w:r>
      <w:r w:rsidR="00B336C2" w:rsidRPr="002F1D8F">
        <w:rPr>
          <w:shd w:val="clear" w:color="auto" w:fill="FFFFFF"/>
        </w:rPr>
        <w:t xml:space="preserve"> z jakimi </w:t>
      </w:r>
      <w:r w:rsidR="00E70951" w:rsidRPr="002F1D8F">
        <w:rPr>
          <w:shd w:val="clear" w:color="auto" w:fill="FFFFFF"/>
        </w:rPr>
        <w:t>zmagają się chorzy.</w:t>
      </w:r>
      <w:r w:rsidR="00B336C2" w:rsidRPr="002F1D8F">
        <w:rPr>
          <w:shd w:val="clear" w:color="auto" w:fill="FFFFFF"/>
        </w:rPr>
        <w:t xml:space="preserve"> </w:t>
      </w:r>
      <w:r w:rsidR="002E0591" w:rsidRPr="002F1D8F">
        <w:rPr>
          <w:shd w:val="clear" w:color="auto" w:fill="FFFFFF"/>
        </w:rPr>
        <w:t>Zdarza się, że mimo wieloletni</w:t>
      </w:r>
      <w:r w:rsidR="00B4193A" w:rsidRPr="002F1D8F">
        <w:rPr>
          <w:shd w:val="clear" w:color="auto" w:fill="FFFFFF"/>
        </w:rPr>
        <w:t xml:space="preserve">ch badań choroba zostaje </w:t>
      </w:r>
      <w:r w:rsidR="00C60F0B" w:rsidRPr="002F1D8F">
        <w:t>nieprawidłowo zdiagnozowana, a nawet po postawieniu właściwego rozpoznania często brak jest realnych opcji terapeutycznych.</w:t>
      </w:r>
      <w:r w:rsidR="002D19FD" w:rsidRPr="002F1D8F">
        <w:t xml:space="preserve"> </w:t>
      </w:r>
    </w:p>
    <w:p w14:paraId="756D05C7" w14:textId="724E2CCE" w:rsidR="005B28CE" w:rsidRDefault="0071325E" w:rsidP="005B28CE">
      <w:pPr>
        <w:jc w:val="both"/>
      </w:pPr>
      <w:r w:rsidRPr="00F906BE">
        <w:rPr>
          <w:i/>
          <w:iCs/>
        </w:rPr>
        <w:lastRenderedPageBreak/>
        <w:t xml:space="preserve">W medycynie dąży się do personalizacji. Jak studiowałem </w:t>
      </w:r>
      <w:r w:rsidR="001F1E42" w:rsidRPr="00F906BE">
        <w:rPr>
          <w:i/>
          <w:iCs/>
        </w:rPr>
        <w:t xml:space="preserve">medycynę </w:t>
      </w:r>
      <w:r w:rsidRPr="00F906BE">
        <w:rPr>
          <w:i/>
          <w:iCs/>
        </w:rPr>
        <w:t>ucz</w:t>
      </w:r>
      <w:r w:rsidR="001F1E42" w:rsidRPr="00F906BE">
        <w:rPr>
          <w:i/>
          <w:iCs/>
        </w:rPr>
        <w:t>ono nas</w:t>
      </w:r>
      <w:r w:rsidRPr="00F906BE">
        <w:rPr>
          <w:i/>
          <w:iCs/>
        </w:rPr>
        <w:t xml:space="preserve"> o 2 typach cukrzycy. Teraz m</w:t>
      </w:r>
      <w:r w:rsidR="0044557D" w:rsidRPr="00F906BE">
        <w:rPr>
          <w:i/>
          <w:iCs/>
        </w:rPr>
        <w:t>ó</w:t>
      </w:r>
      <w:r w:rsidRPr="00F906BE">
        <w:rPr>
          <w:i/>
          <w:iCs/>
        </w:rPr>
        <w:t>wi się o 6 podtypach samej cukrzycy typu 2. Kiedyś uczyłem się o raku piersi. W tej chwili potrafimy podzielić to rozpoznanie na wiele podtypów</w:t>
      </w:r>
      <w:r w:rsidR="005545C5">
        <w:rPr>
          <w:i/>
          <w:iCs/>
        </w:rPr>
        <w:t>,</w:t>
      </w:r>
      <w:r w:rsidRPr="00F906BE">
        <w:rPr>
          <w:i/>
          <w:iCs/>
        </w:rPr>
        <w:t xml:space="preserve"> </w:t>
      </w:r>
      <w:r w:rsidR="002F0F55">
        <w:rPr>
          <w:i/>
          <w:iCs/>
        </w:rPr>
        <w:t>d</w:t>
      </w:r>
      <w:r w:rsidRPr="00F906BE">
        <w:rPr>
          <w:i/>
          <w:iCs/>
        </w:rPr>
        <w:t>o każdego jest inne leczenie. Dlatego status choroby rzadkiej będzie zdobywało coraz więcej chorób. Sądzę, że za jakiś czas znacząca większość sklasyfikowanych choró</w:t>
      </w:r>
      <w:r w:rsidR="0044557D" w:rsidRPr="00F906BE">
        <w:rPr>
          <w:i/>
          <w:iCs/>
        </w:rPr>
        <w:t>b</w:t>
      </w:r>
      <w:r w:rsidRPr="00F906BE">
        <w:rPr>
          <w:i/>
          <w:iCs/>
        </w:rPr>
        <w:t xml:space="preserve"> stanie się chorobami rzadkimi</w:t>
      </w:r>
      <w:r w:rsidR="0044557D" w:rsidRPr="00F906BE">
        <w:rPr>
          <w:i/>
          <w:iCs/>
        </w:rPr>
        <w:t xml:space="preserve">, bo nauczymy się je lepiej rozpoznawać. </w:t>
      </w:r>
      <w:r w:rsidR="002F0F55">
        <w:rPr>
          <w:i/>
          <w:iCs/>
        </w:rPr>
        <w:t>To z kolei</w:t>
      </w:r>
      <w:r w:rsidR="0044557D" w:rsidRPr="00F906BE">
        <w:rPr>
          <w:i/>
          <w:iCs/>
        </w:rPr>
        <w:t xml:space="preserve"> pociągnie za sobą rozwój leków skierowanych do coraz mniejszych populacji. Na końcu nauczymy się produkować leki w gabinecie lekarza dla konkretnego pacjenta. Stąd nasze zainteresowanie chorobami rzadkimi i ciekawość</w:t>
      </w:r>
      <w:r w:rsidR="00C44535">
        <w:rPr>
          <w:i/>
          <w:iCs/>
        </w:rPr>
        <w:t>,</w:t>
      </w:r>
      <w:r w:rsidR="0044557D" w:rsidRPr="00F906BE">
        <w:rPr>
          <w:i/>
          <w:iCs/>
        </w:rPr>
        <w:t xml:space="preserve"> a także dążenie do szukania leków dla tych ch</w:t>
      </w:r>
      <w:r w:rsidR="001F1E42" w:rsidRPr="00F906BE">
        <w:rPr>
          <w:i/>
          <w:iCs/>
        </w:rPr>
        <w:t>o</w:t>
      </w:r>
      <w:r w:rsidR="0044557D" w:rsidRPr="00F906BE">
        <w:rPr>
          <w:i/>
          <w:iCs/>
        </w:rPr>
        <w:t xml:space="preserve">rób. Era </w:t>
      </w:r>
      <w:proofErr w:type="spellStart"/>
      <w:r w:rsidR="0044557D" w:rsidRPr="00F906BE">
        <w:rPr>
          <w:i/>
          <w:iCs/>
        </w:rPr>
        <w:t>blockbusterów</w:t>
      </w:r>
      <w:proofErr w:type="spellEnd"/>
      <w:r w:rsidR="0044557D" w:rsidRPr="00F906BE">
        <w:rPr>
          <w:i/>
          <w:iCs/>
        </w:rPr>
        <w:t xml:space="preserve"> odejdzie w przeszłość </w:t>
      </w:r>
      <w:r w:rsidR="00A27A17" w:rsidRPr="002F1D8F">
        <w:t xml:space="preserve">– mówi dr </w:t>
      </w:r>
      <w:r w:rsidR="009701E3" w:rsidRPr="002F1D8F">
        <w:t>Adam Kruszewski</w:t>
      </w:r>
      <w:r w:rsidR="00A27A17" w:rsidRPr="002F1D8F">
        <w:t xml:space="preserve">, </w:t>
      </w:r>
      <w:r w:rsidR="00334CAD" w:rsidRPr="002F1D8F">
        <w:t>Prezes Zarządu</w:t>
      </w:r>
      <w:r w:rsidR="00A27A17" w:rsidRPr="002F1D8F">
        <w:t xml:space="preserve"> w </w:t>
      </w:r>
      <w:proofErr w:type="spellStart"/>
      <w:r w:rsidR="00A27A17" w:rsidRPr="002F1D8F">
        <w:t>Orphinic</w:t>
      </w:r>
      <w:proofErr w:type="spellEnd"/>
      <w:r w:rsidR="00A27A17" w:rsidRPr="002F1D8F">
        <w:t xml:space="preserve"> </w:t>
      </w:r>
      <w:proofErr w:type="spellStart"/>
      <w:r w:rsidR="00A27A17" w:rsidRPr="002F1D8F">
        <w:t>Scientific</w:t>
      </w:r>
      <w:proofErr w:type="spellEnd"/>
      <w:r w:rsidR="00A27A17" w:rsidRPr="002F1D8F">
        <w:t>.</w:t>
      </w:r>
    </w:p>
    <w:p w14:paraId="3C19CD7A" w14:textId="77777777" w:rsidR="005B28CE" w:rsidRDefault="005B28CE" w:rsidP="005B28CE">
      <w:pPr>
        <w:jc w:val="both"/>
      </w:pPr>
    </w:p>
    <w:p w14:paraId="50515604" w14:textId="693A1CBA" w:rsidR="005B28CE" w:rsidRDefault="005064E9" w:rsidP="005B28CE">
      <w:pPr>
        <w:jc w:val="both"/>
        <w:rPr>
          <w:b/>
          <w:bCs/>
        </w:rPr>
      </w:pPr>
      <w:r w:rsidRPr="00087AF9">
        <w:rPr>
          <w:b/>
          <w:bCs/>
        </w:rPr>
        <w:t>„Leki sieroce”</w:t>
      </w:r>
      <w:r w:rsidRPr="00BB44DB">
        <w:rPr>
          <w:b/>
          <w:bCs/>
        </w:rPr>
        <w:t xml:space="preserve"> </w:t>
      </w:r>
    </w:p>
    <w:p w14:paraId="20611950" w14:textId="77777777" w:rsidR="005B28CE" w:rsidRDefault="005064E9" w:rsidP="005B28CE">
      <w:pPr>
        <w:jc w:val="both"/>
      </w:pPr>
      <w:r>
        <w:t xml:space="preserve">Leki stosowane w leczeniu chorób rzadkich nazywane są lekami sierocymi. Jako pierwszy użył tej nazwy </w:t>
      </w:r>
      <w:r w:rsidRPr="00B64741">
        <w:t xml:space="preserve">pediatra Harry </w:t>
      </w:r>
      <w:proofErr w:type="spellStart"/>
      <w:r w:rsidRPr="00B64741">
        <w:t>Shirkey</w:t>
      </w:r>
      <w:proofErr w:type="spellEnd"/>
      <w:r w:rsidRPr="00B64741">
        <w:t xml:space="preserve"> w 1968 roku</w:t>
      </w:r>
      <w:r>
        <w:t xml:space="preserve">, </w:t>
      </w:r>
      <w:r w:rsidRPr="00B64741">
        <w:t>aby zwrócić uwagę na brak zainteresowania koncernów farmaceutycznych wytwarzaniem leków, których bezpieczeństwo i skuteczność byłyby potwierdzone u dzieci</w:t>
      </w:r>
      <w:r>
        <w:t>, które w swoim artykule nazwał „</w:t>
      </w:r>
      <w:r w:rsidRPr="00B64741">
        <w:t>terapeutycznymi i farmaceutycznymi sierotami".</w:t>
      </w:r>
      <w:r>
        <w:t xml:space="preserve"> Po tej publikacji </w:t>
      </w:r>
      <w:r w:rsidRPr="00B64741">
        <w:t xml:space="preserve">w ten sam sposób </w:t>
      </w:r>
      <w:r>
        <w:t xml:space="preserve">zaczęto </w:t>
      </w:r>
      <w:r w:rsidRPr="00B64741">
        <w:t>opisywać choroby lub terapie, które cechowało rzadkie występowanie i niski potencjał ekonomiczny.</w:t>
      </w:r>
    </w:p>
    <w:p w14:paraId="240D15E2" w14:textId="77BD5E02" w:rsidR="005B28CE" w:rsidRDefault="005064E9" w:rsidP="005B28CE">
      <w:pPr>
        <w:jc w:val="both"/>
        <w:rPr>
          <w:rFonts w:cstheme="minorHAnsi"/>
        </w:rPr>
      </w:pPr>
      <w:r w:rsidRPr="00DE65B5">
        <w:rPr>
          <w:rFonts w:cstheme="minorHAnsi"/>
        </w:rPr>
        <w:t xml:space="preserve">Charakterystyka chorób rzadkich, czyli wąskie grupy pacjentów, żmudny i długotrwały proces badawczy i wynalazczy, a także </w:t>
      </w:r>
      <w:r>
        <w:rPr>
          <w:rFonts w:cstheme="minorHAnsi"/>
        </w:rPr>
        <w:t>wysokie nakłady</w:t>
      </w:r>
      <w:r w:rsidRPr="00DE65B5">
        <w:rPr>
          <w:rFonts w:cstheme="minorHAnsi"/>
        </w:rPr>
        <w:t xml:space="preserve"> finansowe i ni</w:t>
      </w:r>
      <w:r>
        <w:rPr>
          <w:rFonts w:cstheme="minorHAnsi"/>
        </w:rPr>
        <w:t>ższy niż w masowych terapiach</w:t>
      </w:r>
      <w:r w:rsidRPr="00DE65B5">
        <w:rPr>
          <w:rFonts w:cstheme="minorHAnsi"/>
        </w:rPr>
        <w:t xml:space="preserve"> potencjał komercyjny sprawiały, że prace nad lekami sierocymi i ich późniejsza </w:t>
      </w:r>
      <w:r>
        <w:rPr>
          <w:rFonts w:cstheme="minorHAnsi"/>
        </w:rPr>
        <w:t xml:space="preserve">wytwarzanie </w:t>
      </w:r>
      <w:r w:rsidRPr="00DE65B5">
        <w:rPr>
          <w:rFonts w:cstheme="minorHAnsi"/>
        </w:rPr>
        <w:t>były nisko rentowne i nie cieszyły się zainteresowaniem</w:t>
      </w:r>
      <w:r>
        <w:rPr>
          <w:rFonts w:cstheme="minorHAnsi"/>
        </w:rPr>
        <w:t xml:space="preserve"> </w:t>
      </w:r>
      <w:r w:rsidRPr="007C65D1">
        <w:rPr>
          <w:rFonts w:cstheme="minorHAnsi"/>
        </w:rPr>
        <w:t>przemysł</w:t>
      </w:r>
      <w:r>
        <w:rPr>
          <w:rFonts w:cstheme="minorHAnsi"/>
        </w:rPr>
        <w:t>u</w:t>
      </w:r>
      <w:r w:rsidRPr="007C65D1">
        <w:rPr>
          <w:rFonts w:cstheme="minorHAnsi"/>
        </w:rPr>
        <w:t xml:space="preserve"> farmaceutyczn</w:t>
      </w:r>
      <w:r>
        <w:rPr>
          <w:rFonts w:cstheme="minorHAnsi"/>
        </w:rPr>
        <w:t>ego. W odpowiedzi na ten problem, władze publiczne</w:t>
      </w:r>
      <w:r w:rsidR="00902A00">
        <w:rPr>
          <w:rFonts w:cstheme="minorHAnsi"/>
        </w:rPr>
        <w:t xml:space="preserve"> i agencje rządowe</w:t>
      </w:r>
      <w:r>
        <w:rPr>
          <w:rFonts w:cstheme="minorHAnsi"/>
        </w:rPr>
        <w:t xml:space="preserve"> zaczęły zachęcać do prac nad poszukiwaniem i rozwojem terapii stosowanych w chorobach rzadkich m.in. po przez wprowadzanie ułatwień prawnych i tworzenie specjalnych zasad rynkowych, a także udzielając wsparcia finansowego w postaci grantów i dotacji. Proces ten rozpoczęto </w:t>
      </w:r>
      <w:r w:rsidRPr="00CD1216">
        <w:rPr>
          <w:rFonts w:cstheme="minorHAnsi"/>
        </w:rPr>
        <w:t>w Stanach Zjednoczonych w 1983 roku przyjęciem Akt</w:t>
      </w:r>
      <w:r>
        <w:rPr>
          <w:rFonts w:cstheme="minorHAnsi"/>
        </w:rPr>
        <w:t>u</w:t>
      </w:r>
      <w:r w:rsidRPr="00CD1216">
        <w:rPr>
          <w:rFonts w:cstheme="minorHAnsi"/>
        </w:rPr>
        <w:t xml:space="preserve"> o Lekach Sierocych (</w:t>
      </w:r>
      <w:proofErr w:type="spellStart"/>
      <w:r w:rsidRPr="00CD1216">
        <w:rPr>
          <w:rFonts w:cstheme="minorHAnsi"/>
        </w:rPr>
        <w:t>Orphan</w:t>
      </w:r>
      <w:proofErr w:type="spellEnd"/>
      <w:r w:rsidRPr="00CD1216">
        <w:rPr>
          <w:rFonts w:cstheme="minorHAnsi"/>
        </w:rPr>
        <w:t xml:space="preserve"> </w:t>
      </w:r>
      <w:proofErr w:type="spellStart"/>
      <w:r w:rsidRPr="00CD1216">
        <w:rPr>
          <w:rFonts w:cstheme="minorHAnsi"/>
        </w:rPr>
        <w:t>Drug</w:t>
      </w:r>
      <w:proofErr w:type="spellEnd"/>
      <w:r w:rsidRPr="00CD1216">
        <w:rPr>
          <w:rFonts w:cstheme="minorHAnsi"/>
        </w:rPr>
        <w:t xml:space="preserve"> </w:t>
      </w:r>
      <w:proofErr w:type="spellStart"/>
      <w:r w:rsidRPr="00CD1216">
        <w:rPr>
          <w:rFonts w:cstheme="minorHAnsi"/>
        </w:rPr>
        <w:t>Act</w:t>
      </w:r>
      <w:proofErr w:type="spellEnd"/>
      <w:r w:rsidRPr="00CD1216">
        <w:rPr>
          <w:rFonts w:cstheme="minorHAnsi"/>
        </w:rPr>
        <w:t>)</w:t>
      </w:r>
      <w:r>
        <w:rPr>
          <w:rFonts w:cstheme="minorHAnsi"/>
        </w:rPr>
        <w:t xml:space="preserve">, do którego przystąpiły Japonia (1993) i Australia (1997). </w:t>
      </w:r>
    </w:p>
    <w:p w14:paraId="662EF6F1" w14:textId="77777777" w:rsidR="005B28CE" w:rsidRDefault="005064E9" w:rsidP="005B28CE">
      <w:pPr>
        <w:jc w:val="both"/>
      </w:pPr>
      <w:r>
        <w:rPr>
          <w:rFonts w:cstheme="minorHAnsi"/>
        </w:rPr>
        <w:t xml:space="preserve">Europa </w:t>
      </w:r>
      <w:r w:rsidRPr="00CD1216">
        <w:rPr>
          <w:rFonts w:cstheme="minorHAnsi"/>
        </w:rPr>
        <w:t>wspólną politykę dotyczącą leków sierocych</w:t>
      </w:r>
      <w:r>
        <w:rPr>
          <w:rFonts w:cstheme="minorHAnsi"/>
        </w:rPr>
        <w:t xml:space="preserve"> zaczęła wdrażać </w:t>
      </w:r>
      <w:r w:rsidRPr="00CD1216">
        <w:rPr>
          <w:rFonts w:cstheme="minorHAnsi"/>
        </w:rPr>
        <w:t>w państwach członkowskich</w:t>
      </w:r>
      <w:r>
        <w:rPr>
          <w:rFonts w:cstheme="minorHAnsi"/>
        </w:rPr>
        <w:t xml:space="preserve"> w 1999 roku. Obecnie władze publiczne stosują różnorodne </w:t>
      </w:r>
      <w:r w:rsidRPr="005B09C2">
        <w:rPr>
          <w:rFonts w:cstheme="minorHAnsi"/>
        </w:rPr>
        <w:t xml:space="preserve">zachęty, mające pobudzić </w:t>
      </w:r>
      <w:r w:rsidRPr="00CD1216">
        <w:rPr>
          <w:rFonts w:cstheme="minorHAnsi"/>
        </w:rPr>
        <w:t>przemysł farmaceutyczn</w:t>
      </w:r>
      <w:r>
        <w:rPr>
          <w:rFonts w:cstheme="minorHAnsi"/>
        </w:rPr>
        <w:t>y</w:t>
      </w:r>
      <w:r w:rsidRPr="00CD1216">
        <w:rPr>
          <w:rFonts w:cstheme="minorHAnsi"/>
        </w:rPr>
        <w:t xml:space="preserve"> i biotechnologiczn</w:t>
      </w:r>
      <w:r>
        <w:rPr>
          <w:rFonts w:cstheme="minorHAnsi"/>
        </w:rPr>
        <w:t>y</w:t>
      </w:r>
      <w:r w:rsidRPr="005B09C2">
        <w:rPr>
          <w:rFonts w:cstheme="minorHAnsi"/>
        </w:rPr>
        <w:t xml:space="preserve"> </w:t>
      </w:r>
      <w:r>
        <w:rPr>
          <w:rFonts w:cstheme="minorHAnsi"/>
        </w:rPr>
        <w:t>do przeprowadzania</w:t>
      </w:r>
      <w:r w:rsidRPr="005B09C2">
        <w:rPr>
          <w:rFonts w:cstheme="minorHAnsi"/>
        </w:rPr>
        <w:t xml:space="preserve"> badań naukowych, </w:t>
      </w:r>
      <w:r>
        <w:rPr>
          <w:rFonts w:cstheme="minorHAnsi"/>
        </w:rPr>
        <w:t>mogących p</w:t>
      </w:r>
      <w:r w:rsidRPr="005B09C2">
        <w:rPr>
          <w:rFonts w:cstheme="minorHAnsi"/>
        </w:rPr>
        <w:t>oprawić dostęp do leczenia, diagnozowania i zapobiegania chorobom rzadkim.</w:t>
      </w:r>
      <w:r>
        <w:rPr>
          <w:rFonts w:cstheme="minorHAnsi"/>
        </w:rPr>
        <w:t xml:space="preserve"> </w:t>
      </w:r>
      <w:r w:rsidR="00A412FF">
        <w:rPr>
          <w:rFonts w:cstheme="minorHAnsi"/>
        </w:rPr>
        <w:t>Objęcie schorzeń rzadkich wsparciem prawnym i grantowym miało fundamentalny wpływ na rozwój rynku. Dzięki poprawie opłacalności prac nad chorobami rzadkimi, firmy farmaceutyczne oraz inwestorzy zaczęli szerzej wspierać prace badawcze i coraz więcej leków mogło trafiać do pacjentów. Ten proces trwa cały czas, ale dzięki temu, że ta grupa chorób zyskała na rozpoznawalności, pacjenci mają szansę na pojawienie się skutecznej terapii</w:t>
      </w:r>
      <w:r w:rsidR="00A412FF">
        <w:t>, naukowcy i przedsiębiorcy podejmują ryzyko rozwoju leków sierocych, a lekarze dostają pierwsze skuteczne narzędzia leczenia chorób rzadkich.</w:t>
      </w:r>
    </w:p>
    <w:p w14:paraId="7CEC2F55" w14:textId="7A4A661E" w:rsidR="005B28CE" w:rsidRDefault="005064E9" w:rsidP="009238B8">
      <w:pPr>
        <w:jc w:val="both"/>
        <w:rPr>
          <w:rFonts w:cstheme="minorHAnsi"/>
        </w:rPr>
      </w:pPr>
      <w:r>
        <w:rPr>
          <w:rFonts w:cstheme="minorHAnsi"/>
        </w:rPr>
        <w:t xml:space="preserve">Do tej pory Polska </w:t>
      </w:r>
      <w:r w:rsidR="00AD7A4A">
        <w:rPr>
          <w:rFonts w:cstheme="minorHAnsi"/>
        </w:rPr>
        <w:t xml:space="preserve">była jedynym krajem </w:t>
      </w:r>
      <w:r>
        <w:rPr>
          <w:rFonts w:cstheme="minorHAnsi"/>
        </w:rPr>
        <w:t>w Unii Europejskiej</w:t>
      </w:r>
      <w:r w:rsidR="00AD7A4A">
        <w:rPr>
          <w:rFonts w:cstheme="minorHAnsi"/>
        </w:rPr>
        <w:t>, który</w:t>
      </w:r>
      <w:r>
        <w:rPr>
          <w:rFonts w:cstheme="minorHAnsi"/>
        </w:rPr>
        <w:t xml:space="preserve"> </w:t>
      </w:r>
      <w:r w:rsidRPr="00302626">
        <w:rPr>
          <w:rFonts w:cstheme="minorHAnsi"/>
        </w:rPr>
        <w:t xml:space="preserve">nie wdrożył strategicznego dokumentu dla </w:t>
      </w:r>
      <w:r w:rsidRPr="00D1466C">
        <w:rPr>
          <w:rFonts w:cstheme="minorHAnsi"/>
        </w:rPr>
        <w:t>osób cierpiących na choroby rzadkie</w:t>
      </w:r>
      <w:r w:rsidR="00AD7A4A">
        <w:rPr>
          <w:rFonts w:cstheme="minorHAnsi"/>
        </w:rPr>
        <w:t>. Sytuacja zmieniła się</w:t>
      </w:r>
      <w:r w:rsidR="009238B8">
        <w:rPr>
          <w:rFonts w:cstheme="minorHAnsi"/>
        </w:rPr>
        <w:t xml:space="preserve"> 1 marca b.r., kiedy ogłoszono, że </w:t>
      </w:r>
      <w:r w:rsidR="009238B8" w:rsidRPr="009238B8">
        <w:rPr>
          <w:rFonts w:cstheme="minorHAnsi"/>
        </w:rPr>
        <w:t xml:space="preserve">Narodowy Plan dla Chorób Rzadkich </w:t>
      </w:r>
      <w:r w:rsidR="009238B8">
        <w:rPr>
          <w:rFonts w:cstheme="minorHAnsi"/>
        </w:rPr>
        <w:t>trafił</w:t>
      </w:r>
      <w:r w:rsidR="00C434E3">
        <w:rPr>
          <w:rFonts w:cstheme="minorHAnsi"/>
        </w:rPr>
        <w:t xml:space="preserve"> </w:t>
      </w:r>
      <w:r w:rsidR="009238B8" w:rsidRPr="009238B8">
        <w:rPr>
          <w:rFonts w:cstheme="minorHAnsi"/>
        </w:rPr>
        <w:t xml:space="preserve">do </w:t>
      </w:r>
      <w:proofErr w:type="spellStart"/>
      <w:r w:rsidR="009238B8" w:rsidRPr="009238B8">
        <w:rPr>
          <w:rFonts w:cstheme="minorHAnsi"/>
        </w:rPr>
        <w:t>prekonsultacji</w:t>
      </w:r>
      <w:proofErr w:type="spellEnd"/>
      <w:r w:rsidR="009238B8" w:rsidRPr="009238B8">
        <w:rPr>
          <w:rFonts w:cstheme="minorHAnsi"/>
        </w:rPr>
        <w:t xml:space="preserve">, </w:t>
      </w:r>
      <w:r w:rsidR="000E5CED">
        <w:rPr>
          <w:rFonts w:cstheme="minorHAnsi"/>
        </w:rPr>
        <w:t>dając tym samym nadzieję</w:t>
      </w:r>
      <w:r w:rsidR="009238B8">
        <w:rPr>
          <w:rFonts w:cstheme="minorHAnsi"/>
        </w:rPr>
        <w:t xml:space="preserve"> i szansę tej grupie pacjentów</w:t>
      </w:r>
      <w:r w:rsidR="00AD7A4A">
        <w:rPr>
          <w:rFonts w:cstheme="minorHAnsi"/>
        </w:rPr>
        <w:t xml:space="preserve"> </w:t>
      </w:r>
      <w:r w:rsidRPr="00D1466C">
        <w:rPr>
          <w:rFonts w:cstheme="minorHAnsi"/>
        </w:rPr>
        <w:t>Założenia Narodowego Planu dla Chorób Rzadkich opracowane zostały w procesie szerokich konsultacji w 2011 roku w ramach inicjatywy Krajowego Forum na rzecz terapii chorób rzadkich, a następnie zostały przedstawione Zespołowi ds. Chorób Rzadkich przy Ministrze Zdrowia. Narodowy Plan dla Chorób Rzadkich na lata 2021-2023 zawiera</w:t>
      </w:r>
      <w:r w:rsidR="00D97215" w:rsidRPr="00D97215">
        <w:rPr>
          <w:rFonts w:cstheme="minorHAnsi"/>
        </w:rPr>
        <w:t xml:space="preserve"> </w:t>
      </w:r>
      <w:r w:rsidR="00D97215" w:rsidRPr="009238B8">
        <w:rPr>
          <w:rFonts w:cstheme="minorHAnsi"/>
        </w:rPr>
        <w:t>40 zadań</w:t>
      </w:r>
      <w:r w:rsidR="00D97215" w:rsidRPr="00D1466C">
        <w:rPr>
          <w:rFonts w:cstheme="minorHAnsi"/>
        </w:rPr>
        <w:t xml:space="preserve"> </w:t>
      </w:r>
      <w:r w:rsidRPr="00D1466C">
        <w:rPr>
          <w:rFonts w:cstheme="minorHAnsi"/>
        </w:rPr>
        <w:t xml:space="preserve">dot. utworzenia i </w:t>
      </w:r>
      <w:r w:rsidRPr="00D1466C">
        <w:rPr>
          <w:rFonts w:cstheme="minorHAnsi"/>
        </w:rPr>
        <w:lastRenderedPageBreak/>
        <w:t>finansowania takich rozwiązań jak</w:t>
      </w:r>
      <w:r w:rsidR="008070D0">
        <w:rPr>
          <w:rFonts w:cstheme="minorHAnsi"/>
        </w:rPr>
        <w:t>:</w:t>
      </w:r>
      <w:r w:rsidRPr="00D1466C">
        <w:rPr>
          <w:rFonts w:cstheme="minorHAnsi"/>
        </w:rPr>
        <w:t xml:space="preserve"> centra referencyjne, przygotowanie do samoopieki czy rejestry medyczne.</w:t>
      </w:r>
    </w:p>
    <w:p w14:paraId="438ACB42" w14:textId="77777777" w:rsidR="005B28CE" w:rsidRDefault="005B28CE" w:rsidP="005B28CE">
      <w:pPr>
        <w:jc w:val="both"/>
        <w:rPr>
          <w:rFonts w:cstheme="minorHAnsi"/>
        </w:rPr>
      </w:pPr>
    </w:p>
    <w:p w14:paraId="1853DFFB" w14:textId="5E0B91FB" w:rsidR="008F6C4B" w:rsidRPr="00BB44DB" w:rsidRDefault="00BB44DB" w:rsidP="005B28CE">
      <w:pPr>
        <w:jc w:val="both"/>
        <w:rPr>
          <w:rFonts w:cstheme="minorHAnsi"/>
          <w:b/>
          <w:bCs/>
        </w:rPr>
      </w:pPr>
      <w:r w:rsidRPr="00BB44DB">
        <w:rPr>
          <w:rFonts w:cstheme="minorHAnsi"/>
          <w:b/>
          <w:bCs/>
        </w:rPr>
        <w:t>Perspektywy przyszłości - i</w:t>
      </w:r>
      <w:r w:rsidR="00CC293E" w:rsidRPr="00BB44DB">
        <w:rPr>
          <w:rFonts w:cstheme="minorHAnsi"/>
          <w:b/>
          <w:bCs/>
        </w:rPr>
        <w:t xml:space="preserve">nnowacje i nowe terapie </w:t>
      </w:r>
    </w:p>
    <w:p w14:paraId="655ECC2E" w14:textId="77777777" w:rsidR="005B28CE" w:rsidRDefault="00BB306D" w:rsidP="005B28CE">
      <w:pPr>
        <w:jc w:val="both"/>
      </w:pPr>
      <w:r w:rsidRPr="002F1D8F">
        <w:t>Różnorodność chorób rzadkich wymaga dostępności szerokiego wachlarza terapii</w:t>
      </w:r>
      <w:r w:rsidR="001F496B" w:rsidRPr="002F1D8F">
        <w:t xml:space="preserve">. </w:t>
      </w:r>
      <w:r w:rsidR="007804D4" w:rsidRPr="002F1D8F">
        <w:t xml:space="preserve">Tylko w ten sposób możliwe będzie </w:t>
      </w:r>
      <w:r w:rsidR="00E30C30">
        <w:t>większe</w:t>
      </w:r>
      <w:r w:rsidR="00E30C30" w:rsidRPr="002F1D8F">
        <w:t xml:space="preserve"> </w:t>
      </w:r>
      <w:r w:rsidR="00E30C30">
        <w:t>zaadresowanie</w:t>
      </w:r>
      <w:r w:rsidR="00E30C30" w:rsidRPr="002F1D8F">
        <w:t xml:space="preserve"> </w:t>
      </w:r>
      <w:r w:rsidR="007804D4" w:rsidRPr="002F1D8F">
        <w:t xml:space="preserve">potrzeb chorych i maksymalne ograniczenie niekorzystnych skutków i konsekwencji choroby. </w:t>
      </w:r>
      <w:r w:rsidR="00A27A17" w:rsidRPr="002F1D8F">
        <w:t xml:space="preserve">Nadzieją dla osób cierpiących na choroby rzadkie, na które nadal brak skutecznej terapii są ciągłe prace nad rozwojem leków, które coraz częściej znajdują się w polu zainteresowań firm biotechnologicznych. </w:t>
      </w:r>
      <w:r w:rsidR="00350BD4" w:rsidRPr="002F1D8F">
        <w:t xml:space="preserve">Jedną z </w:t>
      </w:r>
      <w:r w:rsidR="00B70603">
        <w:t>takich firm</w:t>
      </w:r>
      <w:r w:rsidR="00CB6542" w:rsidRPr="005A34B7">
        <w:t xml:space="preserve"> jest polska spółka</w:t>
      </w:r>
      <w:r w:rsidR="00CB6542">
        <w:t xml:space="preserve">, </w:t>
      </w:r>
      <w:r w:rsidR="00CB6542" w:rsidRPr="005A34B7">
        <w:t xml:space="preserve">rozwijająca innowacyjne terapie, ze szczególnym wskazaniem chorób rzadkich, tzw. sierocych (ang. </w:t>
      </w:r>
      <w:proofErr w:type="spellStart"/>
      <w:r w:rsidR="00CB6542" w:rsidRPr="005A34B7">
        <w:t>orphan</w:t>
      </w:r>
      <w:proofErr w:type="spellEnd"/>
      <w:r w:rsidR="00CB6542" w:rsidRPr="005A34B7">
        <w:t xml:space="preserve"> </w:t>
      </w:r>
      <w:proofErr w:type="spellStart"/>
      <w:r w:rsidR="00CB6542" w:rsidRPr="005A34B7">
        <w:t>diseases</w:t>
      </w:r>
      <w:proofErr w:type="spellEnd"/>
      <w:r w:rsidR="00CB6542" w:rsidRPr="005A34B7">
        <w:t xml:space="preserve">) oraz innych, w których dotąd nie ma skutecznego leczenia - </w:t>
      </w:r>
      <w:proofErr w:type="spellStart"/>
      <w:r w:rsidR="00CB6542" w:rsidRPr="005A34B7">
        <w:t>Orphinic</w:t>
      </w:r>
      <w:proofErr w:type="spellEnd"/>
      <w:r w:rsidR="00CB6542" w:rsidRPr="005A34B7">
        <w:t xml:space="preserve"> </w:t>
      </w:r>
      <w:proofErr w:type="spellStart"/>
      <w:r w:rsidR="00CB6542" w:rsidRPr="005A34B7">
        <w:t>Scientific</w:t>
      </w:r>
      <w:proofErr w:type="spellEnd"/>
      <w:r w:rsidR="00CB6542" w:rsidRPr="005A34B7">
        <w:t xml:space="preserve"> Sp. z o.o. założona w 2019 r. </w:t>
      </w:r>
    </w:p>
    <w:p w14:paraId="41D43690" w14:textId="421BA668" w:rsidR="005B28CE" w:rsidRDefault="00A27A17" w:rsidP="005B28CE">
      <w:pPr>
        <w:jc w:val="both"/>
      </w:pPr>
      <w:r w:rsidRPr="00412B2E">
        <w:rPr>
          <w:i/>
          <w:iCs/>
        </w:rPr>
        <w:t xml:space="preserve">Głównym celem działalności naszej firmy jest </w:t>
      </w:r>
      <w:r w:rsidR="000F139D" w:rsidRPr="00412B2E">
        <w:rPr>
          <w:i/>
          <w:iCs/>
        </w:rPr>
        <w:t xml:space="preserve">rozwijanie </w:t>
      </w:r>
      <w:r w:rsidRPr="00412B2E">
        <w:rPr>
          <w:i/>
          <w:iCs/>
        </w:rPr>
        <w:t>innowacyjnych leków poprawiających jakość życia pacjentów, dlatego wkładamy wiele wysiłku w badania i rozwój leków przeznaczonych do leczenia chorób sierocych stanowiących obszar istotnych, niezaspokojonych potrzeb medycznych</w:t>
      </w:r>
      <w:r w:rsidR="0044557D" w:rsidRPr="00412B2E">
        <w:rPr>
          <w:i/>
          <w:iCs/>
        </w:rPr>
        <w:t xml:space="preserve">. Szukamy sposobów optymalizacji procesu rozwoju leków. </w:t>
      </w:r>
      <w:r w:rsidR="00EF73FE" w:rsidRPr="00412B2E">
        <w:rPr>
          <w:i/>
          <w:iCs/>
        </w:rPr>
        <w:t>Z drugiej strony</w:t>
      </w:r>
      <w:r w:rsidR="00487511" w:rsidRPr="00412B2E">
        <w:rPr>
          <w:i/>
          <w:iCs/>
        </w:rPr>
        <w:t>, jeśli mamy tworzyć</w:t>
      </w:r>
      <w:r w:rsidR="00DF295E" w:rsidRPr="00412B2E">
        <w:rPr>
          <w:i/>
          <w:iCs/>
        </w:rPr>
        <w:t xml:space="preserve"> leki celowane dla małych grup pacjentów,</w:t>
      </w:r>
      <w:r w:rsidR="00EF73FE" w:rsidRPr="00412B2E">
        <w:rPr>
          <w:i/>
          <w:iCs/>
        </w:rPr>
        <w:t xml:space="preserve"> musimy nauczyć się ogranicz</w:t>
      </w:r>
      <w:r w:rsidR="00487511" w:rsidRPr="00412B2E">
        <w:rPr>
          <w:i/>
          <w:iCs/>
        </w:rPr>
        <w:t>ać</w:t>
      </w:r>
      <w:r w:rsidR="00EF73FE" w:rsidRPr="00412B2E">
        <w:rPr>
          <w:i/>
          <w:iCs/>
        </w:rPr>
        <w:t xml:space="preserve"> koszty rozwoju</w:t>
      </w:r>
      <w:r w:rsidR="00DF295E" w:rsidRPr="00412B2E">
        <w:rPr>
          <w:i/>
          <w:iCs/>
        </w:rPr>
        <w:t>.</w:t>
      </w:r>
      <w:r w:rsidR="00EF73FE" w:rsidRPr="00412B2E">
        <w:rPr>
          <w:i/>
          <w:iCs/>
        </w:rPr>
        <w:t xml:space="preserve"> W przeciwnym razie żadnego systemu opieki zdrowotnej nie będzie na to stać. Dlatego uważamy, że to, co robimy jest bardzo potrzebne i pomoże rozwiązać część problemów medycyny przyszłości</w:t>
      </w:r>
      <w:r w:rsidR="00412B2E">
        <w:t xml:space="preserve"> </w:t>
      </w:r>
      <w:r w:rsidR="0085336E" w:rsidRPr="002F1D8F">
        <w:t xml:space="preserve">– </w:t>
      </w:r>
      <w:r w:rsidR="004158F9">
        <w:t xml:space="preserve">mówi </w:t>
      </w:r>
      <w:r w:rsidR="004158F9" w:rsidRPr="0069270C">
        <w:t xml:space="preserve">dr hab. n. </w:t>
      </w:r>
      <w:proofErr w:type="spellStart"/>
      <w:r w:rsidR="004158F9" w:rsidRPr="0069270C">
        <w:t>med</w:t>
      </w:r>
      <w:proofErr w:type="spellEnd"/>
      <w:r w:rsidR="004158F9" w:rsidRPr="0069270C">
        <w:t xml:space="preserve"> Jarosław Leszczyszyn,</w:t>
      </w:r>
      <w:r w:rsidR="0085336E" w:rsidRPr="002F1D8F">
        <w:t xml:space="preserve"> współzałożyciel i Dyrektor Naukowy w </w:t>
      </w:r>
      <w:proofErr w:type="spellStart"/>
      <w:r w:rsidR="0085336E" w:rsidRPr="002F1D8F">
        <w:t>Orphinic</w:t>
      </w:r>
      <w:proofErr w:type="spellEnd"/>
      <w:r w:rsidR="0085336E" w:rsidRPr="002F1D8F">
        <w:t xml:space="preserve"> </w:t>
      </w:r>
      <w:proofErr w:type="spellStart"/>
      <w:r w:rsidR="0085336E" w:rsidRPr="002F1D8F">
        <w:t>Scientific</w:t>
      </w:r>
      <w:proofErr w:type="spellEnd"/>
      <w:r w:rsidR="0085336E" w:rsidRPr="002F1D8F">
        <w:t>.</w:t>
      </w:r>
      <w:r w:rsidR="002F1D8F">
        <w:t xml:space="preserve"> </w:t>
      </w:r>
    </w:p>
    <w:p w14:paraId="050D99EA" w14:textId="2E203224" w:rsidR="005B28CE" w:rsidRDefault="000D7803" w:rsidP="005B28CE">
      <w:pPr>
        <w:jc w:val="both"/>
        <w:rPr>
          <w:rFonts w:cstheme="minorHAnsi"/>
        </w:rPr>
      </w:pPr>
      <w:r>
        <w:rPr>
          <w:rFonts w:cstheme="minorHAnsi"/>
        </w:rPr>
        <w:t>Niedawno</w:t>
      </w:r>
      <w:r w:rsidRPr="002F1D8F">
        <w:rPr>
          <w:rFonts w:cstheme="minorHAnsi"/>
        </w:rPr>
        <w:t xml:space="preserve"> </w:t>
      </w:r>
      <w:r w:rsidR="00494093" w:rsidRPr="002F1D8F">
        <w:rPr>
          <w:rFonts w:cstheme="minorHAnsi"/>
        </w:rPr>
        <w:t xml:space="preserve">firma rozpoczęła współpracę z </w:t>
      </w:r>
      <w:r w:rsidR="00350BD4" w:rsidRPr="002F1D8F">
        <w:rPr>
          <w:rFonts w:cstheme="minorHAnsi"/>
        </w:rPr>
        <w:t xml:space="preserve">amerykańską </w:t>
      </w:r>
      <w:r w:rsidR="00494093" w:rsidRPr="002F1D8F">
        <w:rPr>
          <w:rFonts w:cstheme="minorHAnsi"/>
        </w:rPr>
        <w:t>firmą biotechnologiczną</w:t>
      </w:r>
      <w:r w:rsidR="00350BD4" w:rsidRPr="002F1D8F">
        <w:rPr>
          <w:rFonts w:cstheme="minorHAnsi"/>
        </w:rPr>
        <w:t>, w</w:t>
      </w:r>
      <w:r w:rsidR="00494093" w:rsidRPr="002F1D8F">
        <w:rPr>
          <w:rFonts w:cstheme="minorHAnsi"/>
        </w:rPr>
        <w:t xml:space="preserve"> ramach</w:t>
      </w:r>
      <w:r w:rsidR="00350BD4" w:rsidRPr="002F1D8F">
        <w:rPr>
          <w:rFonts w:cstheme="minorHAnsi"/>
        </w:rPr>
        <w:t xml:space="preserve"> której </w:t>
      </w:r>
      <w:r w:rsidR="00494093" w:rsidRPr="002F1D8F">
        <w:rPr>
          <w:rFonts w:cstheme="minorHAnsi"/>
        </w:rPr>
        <w:t>powołano w Polsce spółkę zależną</w:t>
      </w:r>
      <w:r w:rsidR="00B65EF5" w:rsidRPr="002F1D8F">
        <w:rPr>
          <w:rFonts w:cstheme="minorHAnsi"/>
        </w:rPr>
        <w:t xml:space="preserve"> -</w:t>
      </w:r>
      <w:r w:rsidR="00494093" w:rsidRPr="002F1D8F">
        <w:rPr>
          <w:rFonts w:cstheme="minorHAnsi"/>
        </w:rPr>
        <w:t xml:space="preserve"> </w:t>
      </w:r>
      <w:proofErr w:type="spellStart"/>
      <w:r w:rsidR="00494093" w:rsidRPr="002F1D8F">
        <w:rPr>
          <w:rFonts w:cstheme="minorHAnsi"/>
        </w:rPr>
        <w:t>Ambulero</w:t>
      </w:r>
      <w:proofErr w:type="spellEnd"/>
      <w:r w:rsidR="00494093" w:rsidRPr="002F1D8F">
        <w:rPr>
          <w:rFonts w:cstheme="minorHAnsi"/>
        </w:rPr>
        <w:t xml:space="preserve"> Sp. z o.o</w:t>
      </w:r>
      <w:r w:rsidR="00B65EF5" w:rsidRPr="002F1D8F">
        <w:rPr>
          <w:rFonts w:cstheme="minorHAnsi"/>
        </w:rPr>
        <w:t xml:space="preserve">. </w:t>
      </w:r>
      <w:r w:rsidR="006F17A1" w:rsidRPr="002F1D8F">
        <w:rPr>
          <w:rFonts w:cstheme="minorHAnsi"/>
        </w:rPr>
        <w:t>W</w:t>
      </w:r>
      <w:r w:rsidR="00494093" w:rsidRPr="002F1D8F">
        <w:rPr>
          <w:rFonts w:cstheme="minorHAnsi"/>
        </w:rPr>
        <w:t xml:space="preserve">spólnie z </w:t>
      </w:r>
      <w:proofErr w:type="spellStart"/>
      <w:r w:rsidR="00494093" w:rsidRPr="002F1D8F">
        <w:rPr>
          <w:rFonts w:cstheme="minorHAnsi"/>
        </w:rPr>
        <w:t>Orphinic</w:t>
      </w:r>
      <w:proofErr w:type="spellEnd"/>
      <w:r w:rsidR="00494093" w:rsidRPr="002F1D8F">
        <w:rPr>
          <w:rFonts w:cstheme="minorHAnsi"/>
        </w:rPr>
        <w:t xml:space="preserve"> </w:t>
      </w:r>
      <w:r w:rsidR="006F17A1" w:rsidRPr="002F1D8F">
        <w:rPr>
          <w:rFonts w:cstheme="minorHAnsi"/>
        </w:rPr>
        <w:t xml:space="preserve">będzie ona </w:t>
      </w:r>
      <w:r w:rsidR="00494093" w:rsidRPr="002F1D8F">
        <w:rPr>
          <w:rFonts w:cstheme="minorHAnsi"/>
        </w:rPr>
        <w:t>prowadziła badania kliniczne nowej terapii genowej w chorobach naczyniowych, w tym w chorobie Buergera, będącej odcinkowym, wieloogniskowym zakrzepowo-zrostowym zapaleniem naczyń o postępującym przebiegu, dla której obecnie nie ma skutecznych terapii.</w:t>
      </w:r>
    </w:p>
    <w:p w14:paraId="01DF54C4" w14:textId="77777777" w:rsidR="005B28CE" w:rsidRDefault="00ED413A" w:rsidP="005B28CE">
      <w:pPr>
        <w:jc w:val="both"/>
      </w:pPr>
      <w:r w:rsidRPr="005B28CE">
        <w:rPr>
          <w:i/>
          <w:iCs/>
        </w:rPr>
        <w:t xml:space="preserve">Cieszymy się, że możemy aktywnie uczestniczyć w globalnym rozwoju przełomowej terapii genowej </w:t>
      </w:r>
      <w:proofErr w:type="spellStart"/>
      <w:r w:rsidRPr="005B28CE">
        <w:rPr>
          <w:i/>
          <w:iCs/>
        </w:rPr>
        <w:t>Ambulero</w:t>
      </w:r>
      <w:proofErr w:type="spellEnd"/>
      <w:r w:rsidRPr="005B28CE">
        <w:rPr>
          <w:i/>
          <w:iCs/>
        </w:rPr>
        <w:t xml:space="preserve">, która może zmniejszyć ryzyko owrzodzeń kończyn i amputacji u pacjentów z chorobami naczyniowymi. Dla naszej spółki to kolejny krok w celu budowy szerokiego portfolio projektów, mogących w istotny sposób </w:t>
      </w:r>
      <w:r w:rsidR="00E30C30" w:rsidRPr="005B28CE">
        <w:rPr>
          <w:i/>
          <w:iCs/>
        </w:rPr>
        <w:t xml:space="preserve">poprawić </w:t>
      </w:r>
      <w:r w:rsidRPr="005B28CE">
        <w:rPr>
          <w:i/>
          <w:iCs/>
        </w:rPr>
        <w:t xml:space="preserve">diagnostykę </w:t>
      </w:r>
      <w:r w:rsidR="00E30C30" w:rsidRPr="005B28CE">
        <w:rPr>
          <w:i/>
          <w:iCs/>
        </w:rPr>
        <w:t xml:space="preserve">i leczenie </w:t>
      </w:r>
      <w:r w:rsidRPr="005B28CE">
        <w:rPr>
          <w:i/>
          <w:iCs/>
        </w:rPr>
        <w:t>szeregu chorób</w:t>
      </w:r>
      <w:r w:rsidR="00EF73FE" w:rsidRPr="005B28CE">
        <w:rPr>
          <w:i/>
          <w:iCs/>
        </w:rPr>
        <w:t>. Terapia genowa, to ciągle raczkująca, ale kosmicznie szybko rozwijająca się gałąź</w:t>
      </w:r>
      <w:r w:rsidR="00C9398C" w:rsidRPr="005B28CE">
        <w:rPr>
          <w:i/>
          <w:iCs/>
        </w:rPr>
        <w:t xml:space="preserve"> </w:t>
      </w:r>
      <w:r w:rsidR="00EF73FE" w:rsidRPr="005B28CE">
        <w:rPr>
          <w:i/>
          <w:iCs/>
        </w:rPr>
        <w:t>medycyny</w:t>
      </w:r>
      <w:r w:rsidR="00C9398C" w:rsidRPr="005B28CE">
        <w:rPr>
          <w:i/>
          <w:iCs/>
        </w:rPr>
        <w:t>. Na pewno chcemy być jednymi z pionierów w tej dziedzinie</w:t>
      </w:r>
      <w:r w:rsidR="00C9398C">
        <w:t xml:space="preserve"> </w:t>
      </w:r>
      <w:r w:rsidRPr="002F1D8F">
        <w:t xml:space="preserve">– mówi dr </w:t>
      </w:r>
      <w:r w:rsidR="004C5814" w:rsidRPr="00CA3EA5">
        <w:t>n. med.</w:t>
      </w:r>
      <w:r w:rsidR="004C5814">
        <w:t xml:space="preserve"> </w:t>
      </w:r>
      <w:r w:rsidRPr="002F1D8F">
        <w:t xml:space="preserve">Artur </w:t>
      </w:r>
      <w:proofErr w:type="spellStart"/>
      <w:r w:rsidRPr="002F1D8F">
        <w:t>Płonowski</w:t>
      </w:r>
      <w:proofErr w:type="spellEnd"/>
      <w:r w:rsidRPr="002F1D8F">
        <w:t xml:space="preserve">, współzałożyciel i Dyrektor ds. Medycznych w </w:t>
      </w:r>
      <w:proofErr w:type="spellStart"/>
      <w:r w:rsidRPr="002F1D8F">
        <w:t>Orphinic</w:t>
      </w:r>
      <w:proofErr w:type="spellEnd"/>
      <w:r w:rsidRPr="002F1D8F">
        <w:t xml:space="preserve"> </w:t>
      </w:r>
      <w:proofErr w:type="spellStart"/>
      <w:r w:rsidRPr="002F1D8F">
        <w:t>Scientific</w:t>
      </w:r>
      <w:proofErr w:type="spellEnd"/>
      <w:r w:rsidRPr="002F1D8F">
        <w:t>.</w:t>
      </w:r>
    </w:p>
    <w:p w14:paraId="27339438" w14:textId="00C9F3E0" w:rsidR="00B7140E" w:rsidRDefault="00B7140E" w:rsidP="005B28CE">
      <w:pPr>
        <w:jc w:val="both"/>
      </w:pPr>
    </w:p>
    <w:p w14:paraId="5E9D8F72" w14:textId="5D94F5A9" w:rsidR="00B7140E" w:rsidRDefault="00B7140E" w:rsidP="005B28CE">
      <w:pPr>
        <w:jc w:val="both"/>
      </w:pPr>
    </w:p>
    <w:p w14:paraId="61381CCD" w14:textId="77777777" w:rsidR="00B7140E" w:rsidRPr="00F210AE" w:rsidRDefault="00B7140E" w:rsidP="00B7140E">
      <w:pPr>
        <w:pStyle w:val="Bezodstpw"/>
        <w:spacing w:line="276" w:lineRule="auto"/>
        <w:jc w:val="right"/>
        <w:rPr>
          <w:rFonts w:cstheme="minorHAnsi"/>
          <w:sz w:val="20"/>
          <w:szCs w:val="20"/>
        </w:rPr>
      </w:pPr>
      <w:r w:rsidRPr="00F210AE">
        <w:rPr>
          <w:rFonts w:cstheme="minorHAnsi"/>
          <w:sz w:val="20"/>
          <w:szCs w:val="20"/>
        </w:rPr>
        <w:t>W celu uzyskania dodatkowych informacji zapraszamy do kontaktu:</w:t>
      </w:r>
    </w:p>
    <w:p w14:paraId="40B5DCA8" w14:textId="77777777" w:rsidR="00B7140E" w:rsidRPr="00F210AE" w:rsidRDefault="00B7140E" w:rsidP="00B7140E">
      <w:pPr>
        <w:pStyle w:val="Bezodstpw"/>
        <w:spacing w:line="276" w:lineRule="auto"/>
        <w:jc w:val="right"/>
        <w:rPr>
          <w:rFonts w:cstheme="minorHAnsi"/>
          <w:sz w:val="20"/>
          <w:szCs w:val="20"/>
        </w:rPr>
      </w:pPr>
      <w:r w:rsidRPr="00F210AE">
        <w:rPr>
          <w:rFonts w:cstheme="minorHAnsi"/>
          <w:sz w:val="20"/>
          <w:szCs w:val="20"/>
        </w:rPr>
        <w:t>Ewelina Przastek</w:t>
      </w:r>
    </w:p>
    <w:p w14:paraId="1BDF005C" w14:textId="77777777" w:rsidR="00B7140E" w:rsidRPr="00F210AE" w:rsidRDefault="00B7140E" w:rsidP="00B7140E">
      <w:pPr>
        <w:pStyle w:val="Bezodstpw"/>
        <w:spacing w:line="276" w:lineRule="auto"/>
        <w:jc w:val="right"/>
        <w:rPr>
          <w:rFonts w:cstheme="minorHAnsi"/>
          <w:sz w:val="20"/>
          <w:szCs w:val="20"/>
        </w:rPr>
      </w:pPr>
      <w:r w:rsidRPr="00F210AE">
        <w:rPr>
          <w:rFonts w:cstheme="minorHAnsi"/>
          <w:sz w:val="20"/>
          <w:szCs w:val="20"/>
        </w:rPr>
        <w:t>e.przastek@innervalue.pl</w:t>
      </w:r>
    </w:p>
    <w:p w14:paraId="551D8F67" w14:textId="6127D919" w:rsidR="00B7140E" w:rsidRPr="00F210AE" w:rsidRDefault="00B7140E" w:rsidP="00B7140E">
      <w:pPr>
        <w:pStyle w:val="Bezodstpw"/>
        <w:spacing w:line="276" w:lineRule="auto"/>
        <w:jc w:val="right"/>
        <w:rPr>
          <w:rFonts w:cstheme="minorHAnsi"/>
          <w:sz w:val="20"/>
          <w:szCs w:val="20"/>
        </w:rPr>
      </w:pPr>
      <w:r w:rsidRPr="00F210AE">
        <w:rPr>
          <w:rFonts w:cstheme="minorHAnsi"/>
          <w:sz w:val="20"/>
          <w:szCs w:val="20"/>
        </w:rPr>
        <w:t>+48 784 939</w:t>
      </w:r>
      <w:r>
        <w:rPr>
          <w:rFonts w:cstheme="minorHAnsi"/>
          <w:sz w:val="20"/>
          <w:szCs w:val="20"/>
        </w:rPr>
        <w:t> </w:t>
      </w:r>
      <w:r w:rsidRPr="00F210AE">
        <w:rPr>
          <w:rFonts w:cstheme="minorHAnsi"/>
          <w:sz w:val="20"/>
          <w:szCs w:val="20"/>
        </w:rPr>
        <w:t>042</w:t>
      </w:r>
    </w:p>
    <w:sectPr w:rsidR="00B7140E" w:rsidRPr="00F21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5522B" w14:textId="77777777" w:rsidR="003016B6" w:rsidRDefault="003016B6" w:rsidP="00F11763">
      <w:pPr>
        <w:spacing w:after="0" w:line="240" w:lineRule="auto"/>
      </w:pPr>
      <w:r>
        <w:separator/>
      </w:r>
    </w:p>
  </w:endnote>
  <w:endnote w:type="continuationSeparator" w:id="0">
    <w:p w14:paraId="288E768C" w14:textId="77777777" w:rsidR="003016B6" w:rsidRDefault="003016B6" w:rsidP="00F1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B61C8" w14:textId="77777777" w:rsidR="003016B6" w:rsidRDefault="003016B6" w:rsidP="00F11763">
      <w:pPr>
        <w:spacing w:after="0" w:line="240" w:lineRule="auto"/>
      </w:pPr>
      <w:r>
        <w:separator/>
      </w:r>
    </w:p>
  </w:footnote>
  <w:footnote w:type="continuationSeparator" w:id="0">
    <w:p w14:paraId="4281034C" w14:textId="77777777" w:rsidR="003016B6" w:rsidRDefault="003016B6" w:rsidP="00F1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3386" w14:textId="513FD998" w:rsidR="00790645" w:rsidRDefault="00CD4789" w:rsidP="00EC7586">
    <w:pPr>
      <w:pStyle w:val="Nagwek"/>
    </w:pPr>
    <w:r>
      <w:rPr>
        <w:noProof/>
        <w:lang w:val="en-GB" w:eastAsia="en-GB"/>
      </w:rPr>
      <w:drawing>
        <wp:inline distT="0" distB="0" distL="0" distR="0" wp14:anchorId="198B70E4" wp14:editId="1576980C">
          <wp:extent cx="1257300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B19">
      <w:rPr>
        <w:noProof/>
        <w:lang w:val="en-GB" w:eastAsia="en-GB"/>
      </w:rPr>
      <w:drawing>
        <wp:anchor distT="0" distB="0" distL="114300" distR="114300" simplePos="0" relativeHeight="251667968" behindDoc="0" locked="0" layoutInCell="1" allowOverlap="1" wp14:anchorId="7082029D" wp14:editId="6FA2C5E5">
          <wp:simplePos x="0" y="0"/>
          <wp:positionH relativeFrom="margin">
            <wp:posOffset>4198620</wp:posOffset>
          </wp:positionH>
          <wp:positionV relativeFrom="topMargin">
            <wp:posOffset>344517</wp:posOffset>
          </wp:positionV>
          <wp:extent cx="1555750" cy="611505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51"/>
    <w:rsid w:val="00005F1D"/>
    <w:rsid w:val="000066C4"/>
    <w:rsid w:val="00020C4B"/>
    <w:rsid w:val="00031E59"/>
    <w:rsid w:val="00035BF3"/>
    <w:rsid w:val="00035DBF"/>
    <w:rsid w:val="00035E1C"/>
    <w:rsid w:val="000412FA"/>
    <w:rsid w:val="00051965"/>
    <w:rsid w:val="000613FD"/>
    <w:rsid w:val="00062DDB"/>
    <w:rsid w:val="000A4AC5"/>
    <w:rsid w:val="000A6609"/>
    <w:rsid w:val="000A663B"/>
    <w:rsid w:val="000C35FF"/>
    <w:rsid w:val="000D7803"/>
    <w:rsid w:val="000E38CD"/>
    <w:rsid w:val="000E560E"/>
    <w:rsid w:val="000E5CED"/>
    <w:rsid w:val="000F0353"/>
    <w:rsid w:val="000F139D"/>
    <w:rsid w:val="000F211F"/>
    <w:rsid w:val="000F780C"/>
    <w:rsid w:val="00100E04"/>
    <w:rsid w:val="001073B6"/>
    <w:rsid w:val="001303CA"/>
    <w:rsid w:val="00131071"/>
    <w:rsid w:val="0014407A"/>
    <w:rsid w:val="00153BCC"/>
    <w:rsid w:val="00155041"/>
    <w:rsid w:val="00162E28"/>
    <w:rsid w:val="001646A1"/>
    <w:rsid w:val="0017599E"/>
    <w:rsid w:val="00175EFF"/>
    <w:rsid w:val="00180F6B"/>
    <w:rsid w:val="00196D55"/>
    <w:rsid w:val="001B1BA7"/>
    <w:rsid w:val="001C6EDB"/>
    <w:rsid w:val="001E5E3B"/>
    <w:rsid w:val="001E7785"/>
    <w:rsid w:val="001F1E42"/>
    <w:rsid w:val="001F3B1C"/>
    <w:rsid w:val="001F496B"/>
    <w:rsid w:val="001F4A0F"/>
    <w:rsid w:val="00212881"/>
    <w:rsid w:val="002134FF"/>
    <w:rsid w:val="00224151"/>
    <w:rsid w:val="002336E6"/>
    <w:rsid w:val="00261740"/>
    <w:rsid w:val="002638E2"/>
    <w:rsid w:val="002645F4"/>
    <w:rsid w:val="002762D0"/>
    <w:rsid w:val="002A282D"/>
    <w:rsid w:val="002A2BC4"/>
    <w:rsid w:val="002A4E88"/>
    <w:rsid w:val="002C0965"/>
    <w:rsid w:val="002D19FD"/>
    <w:rsid w:val="002D4165"/>
    <w:rsid w:val="002E0591"/>
    <w:rsid w:val="002F0F55"/>
    <w:rsid w:val="002F1D8F"/>
    <w:rsid w:val="002F48BC"/>
    <w:rsid w:val="003016B6"/>
    <w:rsid w:val="0030577B"/>
    <w:rsid w:val="00305F4D"/>
    <w:rsid w:val="00314C3A"/>
    <w:rsid w:val="00317228"/>
    <w:rsid w:val="00331415"/>
    <w:rsid w:val="0033424F"/>
    <w:rsid w:val="00334CAD"/>
    <w:rsid w:val="003476F8"/>
    <w:rsid w:val="00350BD4"/>
    <w:rsid w:val="00356E5F"/>
    <w:rsid w:val="003628FD"/>
    <w:rsid w:val="00387360"/>
    <w:rsid w:val="0039285F"/>
    <w:rsid w:val="003965AC"/>
    <w:rsid w:val="003C238F"/>
    <w:rsid w:val="003C3F63"/>
    <w:rsid w:val="003D3786"/>
    <w:rsid w:val="003D642F"/>
    <w:rsid w:val="003E5EA3"/>
    <w:rsid w:val="003F1558"/>
    <w:rsid w:val="003F643C"/>
    <w:rsid w:val="004031AC"/>
    <w:rsid w:val="0041173D"/>
    <w:rsid w:val="00412B2E"/>
    <w:rsid w:val="004158F9"/>
    <w:rsid w:val="00415DCE"/>
    <w:rsid w:val="00427CED"/>
    <w:rsid w:val="0043298A"/>
    <w:rsid w:val="00437156"/>
    <w:rsid w:val="00437C1C"/>
    <w:rsid w:val="0044557D"/>
    <w:rsid w:val="00450E57"/>
    <w:rsid w:val="00455FE5"/>
    <w:rsid w:val="0047223F"/>
    <w:rsid w:val="00483F53"/>
    <w:rsid w:val="00487511"/>
    <w:rsid w:val="00494093"/>
    <w:rsid w:val="004A7C01"/>
    <w:rsid w:val="004C5814"/>
    <w:rsid w:val="004E64FB"/>
    <w:rsid w:val="004E654D"/>
    <w:rsid w:val="004F009C"/>
    <w:rsid w:val="004F3E83"/>
    <w:rsid w:val="004F7E8E"/>
    <w:rsid w:val="005064E9"/>
    <w:rsid w:val="00527375"/>
    <w:rsid w:val="00540CC9"/>
    <w:rsid w:val="005420E2"/>
    <w:rsid w:val="00551E91"/>
    <w:rsid w:val="00554508"/>
    <w:rsid w:val="005545C5"/>
    <w:rsid w:val="00571777"/>
    <w:rsid w:val="00577139"/>
    <w:rsid w:val="005A0F08"/>
    <w:rsid w:val="005A7F50"/>
    <w:rsid w:val="005B28CE"/>
    <w:rsid w:val="005B3016"/>
    <w:rsid w:val="005C1549"/>
    <w:rsid w:val="005D09F3"/>
    <w:rsid w:val="005F10E7"/>
    <w:rsid w:val="006053A5"/>
    <w:rsid w:val="006310CA"/>
    <w:rsid w:val="0063227F"/>
    <w:rsid w:val="00633013"/>
    <w:rsid w:val="006506F3"/>
    <w:rsid w:val="00665605"/>
    <w:rsid w:val="00671F72"/>
    <w:rsid w:val="00672618"/>
    <w:rsid w:val="006774D0"/>
    <w:rsid w:val="00680278"/>
    <w:rsid w:val="00682133"/>
    <w:rsid w:val="006833C6"/>
    <w:rsid w:val="0069270C"/>
    <w:rsid w:val="006946AE"/>
    <w:rsid w:val="006B6B25"/>
    <w:rsid w:val="006C11FE"/>
    <w:rsid w:val="006C213C"/>
    <w:rsid w:val="006E7E3A"/>
    <w:rsid w:val="006F17A1"/>
    <w:rsid w:val="0071325E"/>
    <w:rsid w:val="0072021A"/>
    <w:rsid w:val="00720840"/>
    <w:rsid w:val="00721E10"/>
    <w:rsid w:val="00722A87"/>
    <w:rsid w:val="007234B0"/>
    <w:rsid w:val="00724BD8"/>
    <w:rsid w:val="00727030"/>
    <w:rsid w:val="00741BC4"/>
    <w:rsid w:val="00745670"/>
    <w:rsid w:val="007804D4"/>
    <w:rsid w:val="007850F8"/>
    <w:rsid w:val="00790645"/>
    <w:rsid w:val="00791B4A"/>
    <w:rsid w:val="007A4914"/>
    <w:rsid w:val="007B3B98"/>
    <w:rsid w:val="007B5B5F"/>
    <w:rsid w:val="007C6323"/>
    <w:rsid w:val="007D6FA5"/>
    <w:rsid w:val="007E5551"/>
    <w:rsid w:val="007E5747"/>
    <w:rsid w:val="007E5B53"/>
    <w:rsid w:val="008013BB"/>
    <w:rsid w:val="008070D0"/>
    <w:rsid w:val="008115DC"/>
    <w:rsid w:val="00811ECE"/>
    <w:rsid w:val="00812BE4"/>
    <w:rsid w:val="008224BB"/>
    <w:rsid w:val="008233D0"/>
    <w:rsid w:val="00837894"/>
    <w:rsid w:val="0085336E"/>
    <w:rsid w:val="008551D3"/>
    <w:rsid w:val="00860CC0"/>
    <w:rsid w:val="00862AB2"/>
    <w:rsid w:val="0087187C"/>
    <w:rsid w:val="00886750"/>
    <w:rsid w:val="00890763"/>
    <w:rsid w:val="00893411"/>
    <w:rsid w:val="00897E77"/>
    <w:rsid w:val="008A7FAD"/>
    <w:rsid w:val="008B13D8"/>
    <w:rsid w:val="008B53E8"/>
    <w:rsid w:val="008B7E79"/>
    <w:rsid w:val="008C3DC3"/>
    <w:rsid w:val="008D0448"/>
    <w:rsid w:val="008E2E6D"/>
    <w:rsid w:val="008F0CB9"/>
    <w:rsid w:val="008F13F8"/>
    <w:rsid w:val="008F61D0"/>
    <w:rsid w:val="008F6C4B"/>
    <w:rsid w:val="00902A00"/>
    <w:rsid w:val="00915B51"/>
    <w:rsid w:val="00917C75"/>
    <w:rsid w:val="009238B8"/>
    <w:rsid w:val="00930D8E"/>
    <w:rsid w:val="00956F7D"/>
    <w:rsid w:val="00961820"/>
    <w:rsid w:val="009701E3"/>
    <w:rsid w:val="0097542A"/>
    <w:rsid w:val="00980AA1"/>
    <w:rsid w:val="00990201"/>
    <w:rsid w:val="00996C09"/>
    <w:rsid w:val="009A74D4"/>
    <w:rsid w:val="009B4DF5"/>
    <w:rsid w:val="009B4F5A"/>
    <w:rsid w:val="009B73D4"/>
    <w:rsid w:val="009F479D"/>
    <w:rsid w:val="00A14D54"/>
    <w:rsid w:val="00A17FB6"/>
    <w:rsid w:val="00A20533"/>
    <w:rsid w:val="00A27A17"/>
    <w:rsid w:val="00A320B8"/>
    <w:rsid w:val="00A33B19"/>
    <w:rsid w:val="00A412FF"/>
    <w:rsid w:val="00A41EA9"/>
    <w:rsid w:val="00A47CA6"/>
    <w:rsid w:val="00A57353"/>
    <w:rsid w:val="00A64CA2"/>
    <w:rsid w:val="00A724E3"/>
    <w:rsid w:val="00A8164E"/>
    <w:rsid w:val="00A87EEE"/>
    <w:rsid w:val="00AA2B6C"/>
    <w:rsid w:val="00AA3E1F"/>
    <w:rsid w:val="00AA6673"/>
    <w:rsid w:val="00AB19A1"/>
    <w:rsid w:val="00AB3B23"/>
    <w:rsid w:val="00AD4327"/>
    <w:rsid w:val="00AD7A4A"/>
    <w:rsid w:val="00AE4F7C"/>
    <w:rsid w:val="00AF1161"/>
    <w:rsid w:val="00AF2B37"/>
    <w:rsid w:val="00B21CBD"/>
    <w:rsid w:val="00B336C2"/>
    <w:rsid w:val="00B37A34"/>
    <w:rsid w:val="00B4193A"/>
    <w:rsid w:val="00B4601F"/>
    <w:rsid w:val="00B65EF5"/>
    <w:rsid w:val="00B70603"/>
    <w:rsid w:val="00B7140E"/>
    <w:rsid w:val="00B76025"/>
    <w:rsid w:val="00B767E3"/>
    <w:rsid w:val="00B77E2D"/>
    <w:rsid w:val="00B80CB0"/>
    <w:rsid w:val="00B97BCA"/>
    <w:rsid w:val="00BA55F5"/>
    <w:rsid w:val="00BB306D"/>
    <w:rsid w:val="00BB44DB"/>
    <w:rsid w:val="00BC42AD"/>
    <w:rsid w:val="00BD1DDF"/>
    <w:rsid w:val="00BD28DF"/>
    <w:rsid w:val="00BD43FF"/>
    <w:rsid w:val="00BD7FC3"/>
    <w:rsid w:val="00C06C7D"/>
    <w:rsid w:val="00C14DFF"/>
    <w:rsid w:val="00C25E57"/>
    <w:rsid w:val="00C357FE"/>
    <w:rsid w:val="00C434E3"/>
    <w:rsid w:val="00C44535"/>
    <w:rsid w:val="00C512BF"/>
    <w:rsid w:val="00C60F0B"/>
    <w:rsid w:val="00C73B88"/>
    <w:rsid w:val="00C8005A"/>
    <w:rsid w:val="00C81D00"/>
    <w:rsid w:val="00C9398C"/>
    <w:rsid w:val="00CA3EA5"/>
    <w:rsid w:val="00CB23FA"/>
    <w:rsid w:val="00CB55AE"/>
    <w:rsid w:val="00CB6542"/>
    <w:rsid w:val="00CC293E"/>
    <w:rsid w:val="00CD1F46"/>
    <w:rsid w:val="00CD4789"/>
    <w:rsid w:val="00D06B52"/>
    <w:rsid w:val="00D108A5"/>
    <w:rsid w:val="00D11593"/>
    <w:rsid w:val="00D2532F"/>
    <w:rsid w:val="00D25BA8"/>
    <w:rsid w:val="00D37D2C"/>
    <w:rsid w:val="00D547E7"/>
    <w:rsid w:val="00D82152"/>
    <w:rsid w:val="00D8382D"/>
    <w:rsid w:val="00D97215"/>
    <w:rsid w:val="00DA2725"/>
    <w:rsid w:val="00DA5F03"/>
    <w:rsid w:val="00DB04CD"/>
    <w:rsid w:val="00DC7885"/>
    <w:rsid w:val="00DD6993"/>
    <w:rsid w:val="00DE6587"/>
    <w:rsid w:val="00DE7EBB"/>
    <w:rsid w:val="00DF295E"/>
    <w:rsid w:val="00E03454"/>
    <w:rsid w:val="00E11FF8"/>
    <w:rsid w:val="00E30C30"/>
    <w:rsid w:val="00E37F72"/>
    <w:rsid w:val="00E55B2B"/>
    <w:rsid w:val="00E70951"/>
    <w:rsid w:val="00EB7BD4"/>
    <w:rsid w:val="00EC71F3"/>
    <w:rsid w:val="00EC7586"/>
    <w:rsid w:val="00ED413A"/>
    <w:rsid w:val="00ED6BCA"/>
    <w:rsid w:val="00EE070C"/>
    <w:rsid w:val="00EE5FF2"/>
    <w:rsid w:val="00EF73FE"/>
    <w:rsid w:val="00F01B92"/>
    <w:rsid w:val="00F0285C"/>
    <w:rsid w:val="00F11763"/>
    <w:rsid w:val="00F20670"/>
    <w:rsid w:val="00F232C6"/>
    <w:rsid w:val="00F242D4"/>
    <w:rsid w:val="00F26C37"/>
    <w:rsid w:val="00F46A29"/>
    <w:rsid w:val="00F617CE"/>
    <w:rsid w:val="00F75B49"/>
    <w:rsid w:val="00F81F10"/>
    <w:rsid w:val="00F84692"/>
    <w:rsid w:val="00F906BE"/>
    <w:rsid w:val="00FC5FC3"/>
    <w:rsid w:val="00FD3A97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E3458"/>
  <w15:chartTrackingRefBased/>
  <w15:docId w15:val="{57FFCBF7-A7FC-458B-9C36-C21F9467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90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7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76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A7FA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009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7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7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76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D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9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645"/>
  </w:style>
  <w:style w:type="paragraph" w:styleId="Stopka">
    <w:name w:val="footer"/>
    <w:basedOn w:val="Normalny"/>
    <w:link w:val="StopkaZnak"/>
    <w:uiPriority w:val="99"/>
    <w:unhideWhenUsed/>
    <w:rsid w:val="0079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645"/>
  </w:style>
  <w:style w:type="paragraph" w:styleId="Tekstdymka">
    <w:name w:val="Balloon Text"/>
    <w:basedOn w:val="Normalny"/>
    <w:link w:val="TekstdymkaZnak"/>
    <w:uiPriority w:val="99"/>
    <w:semiHidden/>
    <w:unhideWhenUsed/>
    <w:rsid w:val="0072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741BC4"/>
    <w:pPr>
      <w:spacing w:after="0" w:line="240" w:lineRule="auto"/>
    </w:pPr>
    <w:rPr>
      <w:rFonts w:ascii="Calibri" w:hAnsi="Calibri" w:cs="Calibri"/>
      <w:lang w:eastAsia="pl-PL"/>
    </w:rPr>
  </w:style>
  <w:style w:type="paragraph" w:styleId="Poprawka">
    <w:name w:val="Revision"/>
    <w:hidden/>
    <w:uiPriority w:val="99"/>
    <w:semiHidden/>
    <w:rsid w:val="00823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960F-23BF-47CA-A443-A87593A4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Przastek</dc:creator>
  <cp:keywords/>
  <dc:description/>
  <cp:lastModifiedBy>Ewelina Przastek</cp:lastModifiedBy>
  <cp:revision>3</cp:revision>
  <cp:lastPrinted>2021-02-17T09:39:00Z</cp:lastPrinted>
  <dcterms:created xsi:type="dcterms:W3CDTF">2021-03-02T08:03:00Z</dcterms:created>
  <dcterms:modified xsi:type="dcterms:W3CDTF">2021-03-02T08:18:00Z</dcterms:modified>
</cp:coreProperties>
</file>